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53" w:rsidRDefault="00090D53" w:rsidP="00090D53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090D53" w:rsidRDefault="00090D53" w:rsidP="00090D53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r>
        <w:rPr>
          <w:rFonts w:ascii="Bookman Old Style" w:hAnsi="Bookman Old Style"/>
          <w:b/>
          <w:shadow/>
          <w:sz w:val="32"/>
        </w:rPr>
        <w:t>P.O. BOX 20-90129, NGWATA.</w:t>
      </w:r>
    </w:p>
    <w:p w:rsidR="00090D53" w:rsidRDefault="00090D53" w:rsidP="00090D53">
      <w:pPr>
        <w:spacing w:after="0"/>
      </w:pPr>
    </w:p>
    <w:p w:rsidR="00090D53" w:rsidRPr="007D7308" w:rsidRDefault="00090D53" w:rsidP="00090D53">
      <w:pPr>
        <w:spacing w:after="0"/>
        <w:rPr>
          <w:b/>
          <w:sz w:val="30"/>
        </w:rPr>
      </w:pPr>
      <w:r>
        <w:rPr>
          <w:b/>
          <w:sz w:val="30"/>
        </w:rPr>
        <w:t>MID-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090D53" w:rsidRDefault="00090D53" w:rsidP="00090D53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</w:t>
      </w:r>
      <w:r>
        <w:rPr>
          <w:b/>
          <w:sz w:val="30"/>
        </w:rPr>
        <w:t>1</w:t>
      </w:r>
    </w:p>
    <w:p w:rsidR="00090D53" w:rsidRPr="007D7308" w:rsidRDefault="00756C6E" w:rsidP="00090D53">
      <w:pPr>
        <w:spacing w:after="0"/>
        <w:rPr>
          <w:b/>
          <w:sz w:val="30"/>
        </w:rPr>
      </w:pPr>
      <w:r>
        <w:rPr>
          <w:b/>
          <w:sz w:val="30"/>
        </w:rPr>
        <w:t>PHYSICS</w:t>
      </w:r>
    </w:p>
    <w:p w:rsidR="00090D53" w:rsidRPr="00512FD7" w:rsidRDefault="00090D53" w:rsidP="00090D53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090D53" w:rsidRDefault="00090D53" w:rsidP="00090D53">
      <w:pPr>
        <w:spacing w:after="0"/>
      </w:pPr>
    </w:p>
    <w:p w:rsidR="00090D53" w:rsidRDefault="00090D53" w:rsidP="00090D53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CLASS:…………….</w:t>
      </w:r>
    </w:p>
    <w:p w:rsidR="0075293C" w:rsidRDefault="00090D53" w:rsidP="00090D53">
      <w:pPr>
        <w:pStyle w:val="ListParagraph"/>
        <w:numPr>
          <w:ilvl w:val="0"/>
          <w:numId w:val="1"/>
        </w:numPr>
      </w:pPr>
      <w:r>
        <w:t>Differentiate between a fundamental quantity and a derived quantity and give an example of each.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A beaker of radius 5cm contains water to a height of 10cm.</w:t>
      </w:r>
    </w:p>
    <w:p w:rsidR="00090D53" w:rsidRDefault="00090D53" w:rsidP="00090D53">
      <w:pPr>
        <w:pStyle w:val="ListParagraph"/>
        <w:numPr>
          <w:ilvl w:val="0"/>
          <w:numId w:val="2"/>
        </w:numPr>
      </w:pPr>
      <w:r>
        <w:t>What is the volume of the water in the beaker? (take pie = 3.142)</w:t>
      </w:r>
      <w:r>
        <w:tab/>
      </w:r>
      <w:r>
        <w:tab/>
      </w:r>
      <w:r>
        <w:tab/>
        <w:t>(2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2"/>
        </w:numPr>
      </w:pPr>
      <w:r>
        <w:t>When a stone is completely immersed in the beaker, water rises to a height of 19cm. What is the volume of the stone?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A wheel of a car rotating uniformly makes 400 revolutions in one minute. How long will the wheel take to make one revolution?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Define density and state its SI unit.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Define force and name three types of forces.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A minibus of mass 2500kg is authorized to any 18 passengers. If the average mass per passenger is 50kg. Calculate:</w:t>
      </w:r>
    </w:p>
    <w:p w:rsidR="00090D53" w:rsidRDefault="00090D53" w:rsidP="00090D53">
      <w:pPr>
        <w:pStyle w:val="ListParagraph"/>
        <w:numPr>
          <w:ilvl w:val="0"/>
          <w:numId w:val="3"/>
        </w:numPr>
      </w:pPr>
      <w:r>
        <w:t>The weight of the minibus.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3"/>
        </w:numPr>
      </w:pPr>
      <w:r>
        <w:t>The weight of all passengers.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Define pressure and state its SI unit.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A roof has a surface area of 2000cm</w:t>
      </w:r>
      <w:r w:rsidRPr="00320819">
        <w:rPr>
          <w:vertAlign w:val="superscript"/>
        </w:rPr>
        <w:t>2</w:t>
      </w:r>
      <w:r>
        <w:t>. If the atmospheric pressure exerted on the roof is 100,000pa, determine the force on 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90D53" w:rsidRDefault="00090D53" w:rsidP="00090D53">
      <w:pPr>
        <w:pStyle w:val="ListParagraph"/>
        <w:numPr>
          <w:ilvl w:val="0"/>
          <w:numId w:val="1"/>
        </w:numPr>
      </w:pPr>
      <w:r>
        <w:t>The barometric height in a town is 700mm</w:t>
      </w:r>
      <w:r w:rsidR="00320819">
        <w:t>H</w:t>
      </w:r>
      <w:r>
        <w:t>g</w:t>
      </w:r>
      <w:r w:rsidR="00320819">
        <w:t>. Given that the standard atmospheric pressure is 760mmHg and density of mercury is 13600kgm</w:t>
      </w:r>
      <w:r w:rsidR="00320819" w:rsidRPr="00320819">
        <w:rPr>
          <w:vertAlign w:val="superscript"/>
        </w:rPr>
        <w:t>-3</w:t>
      </w:r>
      <w:r w:rsidR="00320819">
        <w:t>, determine the altitude of the town. (Density of air is 125kg/m</w:t>
      </w:r>
      <w:r w:rsidR="00320819" w:rsidRPr="00320819">
        <w:rPr>
          <w:vertAlign w:val="superscript"/>
        </w:rPr>
        <w:t>3</w:t>
      </w:r>
      <w:r w:rsidR="00320819">
        <w:t>)</w:t>
      </w:r>
      <w:r w:rsidR="00320819">
        <w:tab/>
      </w:r>
      <w:r w:rsidR="00320819">
        <w:tab/>
      </w:r>
      <w:r w:rsidR="00320819">
        <w:tab/>
      </w:r>
      <w:r w:rsidR="00320819">
        <w:tab/>
      </w:r>
      <w:r w:rsidR="00320819">
        <w:tab/>
      </w:r>
      <w:r w:rsidR="00320819">
        <w:tab/>
      </w:r>
      <w:r w:rsidR="00320819">
        <w:tab/>
      </w:r>
      <w:r w:rsidR="00320819">
        <w:tab/>
      </w:r>
      <w:r w:rsidR="00320819">
        <w:tab/>
        <w:t>(4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320819" w:rsidRDefault="00320819" w:rsidP="00090D53">
      <w:pPr>
        <w:pStyle w:val="ListParagraph"/>
        <w:numPr>
          <w:ilvl w:val="0"/>
          <w:numId w:val="1"/>
        </w:numPr>
      </w:pPr>
      <w:r>
        <w:t>Find the resultant force of the following forces:-</w:t>
      </w:r>
    </w:p>
    <w:p w:rsidR="00320819" w:rsidRDefault="00320819" w:rsidP="00320819">
      <w:pPr>
        <w:pStyle w:val="ListParagraph"/>
        <w:numPr>
          <w:ilvl w:val="0"/>
          <w:numId w:val="4"/>
        </w:numPr>
      </w:pPr>
      <w:r>
        <w:t>150N due to East and 200N due to West.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27E5A" w:rsidRDefault="00027E5A" w:rsidP="00027E5A"/>
    <w:p w:rsidR="00027E5A" w:rsidRDefault="00027E5A" w:rsidP="00027E5A"/>
    <w:p w:rsidR="00320819" w:rsidRDefault="00320819" w:rsidP="00320819">
      <w:pPr>
        <w:pStyle w:val="ListParagraph"/>
        <w:numPr>
          <w:ilvl w:val="0"/>
          <w:numId w:val="4"/>
        </w:numPr>
      </w:pPr>
      <w:r>
        <w:t>450N due to North and 250N due to South.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320819" w:rsidRDefault="00320819" w:rsidP="00320819">
      <w:pPr>
        <w:pStyle w:val="ListParagraph"/>
        <w:numPr>
          <w:ilvl w:val="0"/>
          <w:numId w:val="1"/>
        </w:numPr>
      </w:pPr>
      <w:r>
        <w:t>Given the density of mercury is 13.6gcm</w:t>
      </w:r>
      <w:r w:rsidRPr="00320819">
        <w:rPr>
          <w:vertAlign w:val="superscript"/>
        </w:rPr>
        <w:t>-3</w:t>
      </w:r>
      <w:r>
        <w:t xml:space="preserve"> and has a column of mercury of 0.76m high. Calculate the pressure exerted by the liquid at the bottom of the container.</w:t>
      </w:r>
      <w:r>
        <w:tab/>
      </w:r>
      <w:r>
        <w:tab/>
      </w:r>
      <w:r>
        <w:tab/>
        <w:t>(3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320819" w:rsidRDefault="00320819" w:rsidP="00320819">
      <w:pPr>
        <w:pStyle w:val="ListParagraph"/>
        <w:numPr>
          <w:ilvl w:val="0"/>
          <w:numId w:val="1"/>
        </w:numPr>
      </w:pPr>
      <w:r>
        <w:t>(a) The mass of lump of gold is constant everywhere but its weight is not. Explain.</w:t>
      </w:r>
      <w:r>
        <w:tab/>
        <w:t>(3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320819" w:rsidRDefault="00320819" w:rsidP="00320819">
      <w:pPr>
        <w:pStyle w:val="ListParagraph"/>
        <w:ind w:left="360"/>
      </w:pPr>
      <w:r>
        <w:t>(b) A mass of 7.5kg has a weight of 30N on a certain planet. Calculate the acceleration due to gravity on the planet.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27E5A" w:rsidRDefault="00027E5A" w:rsidP="00320819">
      <w:pPr>
        <w:pStyle w:val="ListParagraph"/>
        <w:ind w:left="360"/>
      </w:pPr>
    </w:p>
    <w:p w:rsidR="00027E5A" w:rsidRDefault="00027E5A" w:rsidP="00320819">
      <w:pPr>
        <w:pStyle w:val="ListParagraph"/>
        <w:ind w:left="360"/>
      </w:pPr>
    </w:p>
    <w:p w:rsidR="00027E5A" w:rsidRDefault="00027E5A" w:rsidP="00320819">
      <w:pPr>
        <w:pStyle w:val="ListParagraph"/>
        <w:ind w:left="360"/>
      </w:pPr>
    </w:p>
    <w:p w:rsidR="00027E5A" w:rsidRDefault="00027E5A" w:rsidP="00320819">
      <w:pPr>
        <w:pStyle w:val="ListParagraph"/>
        <w:ind w:left="360"/>
      </w:pPr>
    </w:p>
    <w:p w:rsidR="00027E5A" w:rsidRDefault="00027E5A" w:rsidP="00320819">
      <w:pPr>
        <w:pStyle w:val="ListParagraph"/>
        <w:ind w:left="360"/>
      </w:pPr>
    </w:p>
    <w:p w:rsidR="00027E5A" w:rsidRDefault="00027E5A" w:rsidP="00320819">
      <w:pPr>
        <w:pStyle w:val="ListParagraph"/>
        <w:ind w:left="360"/>
      </w:pPr>
    </w:p>
    <w:p w:rsidR="00320819" w:rsidRDefault="00320819" w:rsidP="00320819">
      <w:pPr>
        <w:pStyle w:val="ListParagraph"/>
        <w:numPr>
          <w:ilvl w:val="0"/>
          <w:numId w:val="1"/>
        </w:numPr>
      </w:pPr>
      <w:r>
        <w:t>Draw and describe a simple experiment to demonstrate that pressure in liquids increases with depth.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027E5A" w:rsidRDefault="00027E5A" w:rsidP="00027E5A"/>
    <w:p w:rsidR="00320819" w:rsidRDefault="00320819" w:rsidP="00320819">
      <w:pPr>
        <w:pStyle w:val="ListParagraph"/>
        <w:numPr>
          <w:ilvl w:val="0"/>
          <w:numId w:val="1"/>
        </w:numPr>
      </w:pPr>
      <w:r>
        <w:t>Explain the following statement:-</w:t>
      </w:r>
    </w:p>
    <w:p w:rsidR="00320819" w:rsidRDefault="00624722" w:rsidP="00320819">
      <w:pPr>
        <w:pStyle w:val="ListParagraph"/>
        <w:numPr>
          <w:ilvl w:val="0"/>
          <w:numId w:val="6"/>
        </w:numPr>
      </w:pPr>
      <w:r>
        <w:t>Drops of falling water are spherical.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27E5A" w:rsidRDefault="00027E5A" w:rsidP="00027E5A"/>
    <w:p w:rsidR="00624722" w:rsidRDefault="00624722" w:rsidP="00320819">
      <w:pPr>
        <w:pStyle w:val="ListParagraph"/>
        <w:numPr>
          <w:ilvl w:val="0"/>
          <w:numId w:val="6"/>
        </w:numPr>
      </w:pPr>
      <w:r>
        <w:t>Mercury meniscus is convex.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04B3B" w:rsidRDefault="00204B3B" w:rsidP="00204B3B"/>
    <w:p w:rsidR="00624722" w:rsidRDefault="00624722" w:rsidP="00320819">
      <w:pPr>
        <w:pStyle w:val="ListParagraph"/>
        <w:numPr>
          <w:ilvl w:val="0"/>
          <w:numId w:val="6"/>
        </w:numPr>
      </w:pPr>
      <w:r>
        <w:t>Towels are used to dry wet hands.</w:t>
      </w:r>
      <w:r w:rsidR="00204B3B">
        <w:tab/>
      </w:r>
      <w:r w:rsidR="00204B3B">
        <w:tab/>
      </w:r>
      <w:r w:rsidR="00204B3B">
        <w:tab/>
      </w:r>
      <w:r w:rsidR="00204B3B">
        <w:tab/>
      </w:r>
      <w:r w:rsidR="00204B3B">
        <w:tab/>
      </w:r>
      <w:r w:rsidR="00204B3B">
        <w:tab/>
        <w:t>(1 mark)</w:t>
      </w:r>
    </w:p>
    <w:p w:rsidR="00204B3B" w:rsidRDefault="00204B3B" w:rsidP="00204B3B"/>
    <w:p w:rsidR="00204B3B" w:rsidRDefault="00204B3B" w:rsidP="00204B3B"/>
    <w:p w:rsidR="00BD144E" w:rsidRDefault="00BD144E" w:rsidP="00BD144E">
      <w:pPr>
        <w:pStyle w:val="ListParagraph"/>
        <w:numPr>
          <w:ilvl w:val="0"/>
          <w:numId w:val="1"/>
        </w:numPr>
      </w:pPr>
      <w:r>
        <w:t>(a) States Pascal’s principle.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04B3B" w:rsidRDefault="00204B3B" w:rsidP="00204B3B"/>
    <w:p w:rsidR="00BD144E" w:rsidRDefault="00646DE2" w:rsidP="00BD144E">
      <w:pPr>
        <w:pStyle w:val="ListParagraph"/>
        <w:numPr>
          <w:ilvl w:val="0"/>
          <w:numId w:val="4"/>
        </w:numPr>
      </w:pPr>
      <w:r>
        <w:rPr>
          <w:noProof/>
        </w:rPr>
        <w:pict>
          <v:group id="_x0000_s1047" style="position:absolute;left:0;text-align:left;margin-left:57.75pt;margin-top:29.35pt;width:353.25pt;height:146.25pt;z-index:251677696" coordorigin="2595,2505" coordsize="7065,29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595;top:3135;width:0;height:2295" o:connectortype="straight" strokeweight="2.25pt"/>
            <v:shape id="_x0000_s1027" type="#_x0000_t32" style="position:absolute;left:2595;top:5430;width:4965;height:0" o:connectortype="straight" strokeweight="2.25pt"/>
            <v:shape id="_x0000_s1028" type="#_x0000_t32" style="position:absolute;left:7560;top:3135;width:0;height:2295" o:connectortype="straight" strokeweight="2.25pt"/>
            <v:shape id="_x0000_s1030" type="#_x0000_t32" style="position:absolute;left:3646;top:3210;width:0;height:1470" o:connectortype="straight" strokeweight="2.25pt"/>
            <v:shape id="_x0000_s1032" type="#_x0000_t32" style="position:absolute;left:6855;top:3210;width:0;height:1470" o:connectortype="straight" strokeweight="2.25pt"/>
            <v:shape id="_x0000_s1033" type="#_x0000_t32" style="position:absolute;left:3646;top:4680;width:3209;height:0" o:connectortype="straight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610;top:3510;width:1021;height:1905" fillcolor="black" stroked="f">
              <v:fill r:id="rId7" o:title="Dashed horizontal" type="pattern"/>
              <v:textbox>
                <w:txbxContent>
                  <w:p w:rsidR="00204B3B" w:rsidRDefault="00204B3B"/>
                </w:txbxContent>
              </v:textbox>
            </v:shape>
            <v:shape id="_x0000_s1035" type="#_x0000_t202" style="position:absolute;left:3631;top:4710;width:3914;height:660" fillcolor="black" stroked="f">
              <v:fill r:id="rId7" o:title="Dashed horizontal" type="pattern"/>
              <v:textbox>
                <w:txbxContent>
                  <w:p w:rsidR="00204B3B" w:rsidRDefault="00204B3B"/>
                </w:txbxContent>
              </v:textbox>
            </v:shape>
            <v:shape id="_x0000_s1036" type="#_x0000_t202" style="position:absolute;left:6915;top:3465;width:600;height:1905" fillcolor="black" stroked="f">
              <v:fill r:id="rId7" o:title="Dashed horizontal" type="pattern"/>
              <v:textbox>
                <w:txbxContent>
                  <w:p w:rsidR="00204B3B" w:rsidRDefault="00204B3B"/>
                </w:txbxContent>
              </v:textbox>
            </v:shape>
            <v:rect id="_x0000_s1037" style="position:absolute;left:2595;top:3367;width:1051;height:143" fillcolor="black">
              <v:fill r:id="rId8" o:title="Wide upward diagonal" type="pattern"/>
            </v:rect>
            <v:rect id="_x0000_s1038" style="position:absolute;left:6855;top:3367;width:705;height:143" fillcolor="black">
              <v:fill r:id="rId8" o:title="Wide upward diagonal" type="pattern"/>
            </v:rect>
            <v:shape id="_x0000_s1039" type="#_x0000_t32" style="position:absolute;left:3075;top:2940;width:0;height:345" o:connectortype="straight" strokeweight="1.5pt">
              <v:stroke endarrow="block"/>
            </v:shape>
            <v:shape id="_x0000_s1040" type="#_x0000_t32" style="position:absolute;left:7140;top:2940;width:0;height:345" o:connectortype="straight" strokeweight="1.5pt">
              <v:stroke endarrow="block"/>
            </v:shape>
            <v:shape id="_x0000_s1041" type="#_x0000_t32" style="position:absolute;left:3195;top:3465;width:1035;height:315" o:connectortype="straight"/>
            <v:shape id="_x0000_s1042" type="#_x0000_t32" style="position:absolute;left:7140;top:3465;width:1035;height:315" o:connectortype="straight"/>
            <v:shape id="_x0000_s1043" type="#_x0000_t202" style="position:absolute;left:4230;top:3615;width:915;height:570" filled="f" stroked="f">
              <v:textbox>
                <w:txbxContent>
                  <w:p w:rsidR="00204B3B" w:rsidRDefault="00204B3B">
                    <w:r>
                      <w:t>80cm</w:t>
                    </w:r>
                    <w:r w:rsidRPr="00204B3B"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8175;top:3510;width:1485;height:570" filled="f" stroked="f">
              <v:textbox>
                <w:txbxContent>
                  <w:p w:rsidR="00204B3B" w:rsidRDefault="00204B3B">
                    <w:r>
                      <w:t>0.000032m</w:t>
                    </w:r>
                    <w:r w:rsidRPr="00204B3B"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6915;top:2505;width:660;height:570" filled="f" stroked="f">
              <v:textbox>
                <w:txbxContent>
                  <w:p w:rsidR="00204B3B" w:rsidRPr="00204B3B" w:rsidRDefault="00204B3B">
                    <w:pPr>
                      <w:rPr>
                        <w:b/>
                      </w:rPr>
                    </w:pPr>
                    <w:r w:rsidRPr="00204B3B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6" type="#_x0000_t202" style="position:absolute;left:2685;top:2610;width:870;height:570" filled="f" stroked="f">
              <v:textbox>
                <w:txbxContent>
                  <w:p w:rsidR="00204B3B" w:rsidRPr="00204B3B" w:rsidRDefault="00204B3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600N</w:t>
                    </w:r>
                  </w:p>
                </w:txbxContent>
              </v:textbox>
            </v:shape>
          </v:group>
        </w:pict>
      </w:r>
      <w:r w:rsidR="00BD144E">
        <w:t>The figure below shows two forces applied on light pistons. The pistons are held horizontally by the liquid.</w:t>
      </w:r>
    </w:p>
    <w:p w:rsidR="00BD144E" w:rsidRDefault="00BD144E" w:rsidP="00BD144E"/>
    <w:p w:rsidR="00204B3B" w:rsidRDefault="00204B3B" w:rsidP="00BD144E"/>
    <w:p w:rsidR="00204B3B" w:rsidRDefault="00204B3B" w:rsidP="00BD144E"/>
    <w:p w:rsidR="00204B3B" w:rsidRDefault="00204B3B" w:rsidP="00BD144E"/>
    <w:p w:rsidR="00204B3B" w:rsidRDefault="00204B3B" w:rsidP="00BD144E"/>
    <w:p w:rsidR="00204B3B" w:rsidRDefault="00204B3B" w:rsidP="00BD144E"/>
    <w:p w:rsidR="00BD144E" w:rsidRDefault="00BD144E" w:rsidP="00BD144E">
      <w:r>
        <w:t>Determine the value of force 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D144E" w:rsidRDefault="00BD144E" w:rsidP="00BD144E"/>
    <w:p w:rsidR="00204B3B" w:rsidRDefault="00204B3B" w:rsidP="00204B3B">
      <w:pPr>
        <w:tabs>
          <w:tab w:val="left" w:pos="2475"/>
        </w:tabs>
      </w:pPr>
      <w:r>
        <w:tab/>
      </w:r>
    </w:p>
    <w:p w:rsidR="00204B3B" w:rsidRDefault="00204B3B" w:rsidP="00204B3B">
      <w:pPr>
        <w:tabs>
          <w:tab w:val="left" w:pos="2475"/>
        </w:tabs>
      </w:pPr>
    </w:p>
    <w:p w:rsidR="00204B3B" w:rsidRDefault="00204B3B" w:rsidP="00204B3B">
      <w:pPr>
        <w:tabs>
          <w:tab w:val="left" w:pos="2475"/>
        </w:tabs>
      </w:pPr>
    </w:p>
    <w:p w:rsidR="00BD144E" w:rsidRDefault="00BD144E" w:rsidP="00BD144E">
      <w:pPr>
        <w:pStyle w:val="ListParagraph"/>
        <w:numPr>
          <w:ilvl w:val="0"/>
          <w:numId w:val="7"/>
        </w:numPr>
      </w:pPr>
      <w:r>
        <w:t>State three applications of atmospheric pressure.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04B3B" w:rsidRDefault="00204B3B" w:rsidP="00204B3B"/>
    <w:p w:rsidR="00204B3B" w:rsidRDefault="00204B3B" w:rsidP="00204B3B"/>
    <w:p w:rsidR="00204B3B" w:rsidRDefault="00204B3B" w:rsidP="00204B3B"/>
    <w:p w:rsidR="00BD144E" w:rsidRDefault="00BD144E" w:rsidP="00BD144E">
      <w:pPr>
        <w:pStyle w:val="ListParagraph"/>
        <w:numPr>
          <w:ilvl w:val="0"/>
          <w:numId w:val="7"/>
        </w:numPr>
      </w:pPr>
      <w:r>
        <w:t>The atmospheric pressure on a particular day was measured as 750mmHg. Express this in Nm</w:t>
      </w:r>
      <w:r w:rsidRPr="00BD144E">
        <w:rPr>
          <w:vertAlign w:val="superscript"/>
        </w:rPr>
        <w:t>-2</w:t>
      </w:r>
      <w:r>
        <w:t>. (Assume density of mercury is 13600kg/m</w:t>
      </w:r>
      <w:r w:rsidRPr="00BD144E">
        <w:rPr>
          <w:vertAlign w:val="superscript"/>
        </w:rPr>
        <w:t>3</w:t>
      </w:r>
      <w:r>
        <w:t xml:space="preserve"> and g = 10Nkg</w:t>
      </w:r>
      <w:r w:rsidRPr="00BD144E">
        <w:rPr>
          <w:vertAlign w:val="superscript"/>
        </w:rPr>
        <w:t>-1</w:t>
      </w:r>
      <w:r>
        <w:t>.</w:t>
      </w:r>
      <w:r>
        <w:tab/>
      </w:r>
      <w:r>
        <w:tab/>
      </w:r>
      <w:r>
        <w:tab/>
      </w:r>
      <w:r>
        <w:tab/>
        <w:t>(3 marks)</w:t>
      </w:r>
    </w:p>
    <w:p w:rsidR="00204B3B" w:rsidRDefault="00204B3B" w:rsidP="00204B3B"/>
    <w:p w:rsidR="00204B3B" w:rsidRDefault="00204B3B" w:rsidP="00204B3B"/>
    <w:p w:rsidR="00204B3B" w:rsidRDefault="00204B3B" w:rsidP="00204B3B"/>
    <w:p w:rsidR="00204B3B" w:rsidRDefault="00204B3B" w:rsidP="00204B3B"/>
    <w:p w:rsidR="00204B3B" w:rsidRDefault="00204B3B" w:rsidP="00204B3B"/>
    <w:p w:rsidR="00BD144E" w:rsidRDefault="00BD144E" w:rsidP="00BD144E">
      <w:pPr>
        <w:pStyle w:val="ListParagraph"/>
        <w:numPr>
          <w:ilvl w:val="0"/>
          <w:numId w:val="1"/>
        </w:numPr>
      </w:pPr>
      <w:r>
        <w:t>A block of copper of density 8.9g/cm</w:t>
      </w:r>
      <w:r w:rsidRPr="00BD144E">
        <w:rPr>
          <w:vertAlign w:val="superscript"/>
        </w:rPr>
        <w:t>3</w:t>
      </w:r>
      <w:r>
        <w:t xml:space="preserve">, measures </w:t>
      </w:r>
      <w:r w:rsidR="00027E5A">
        <w:t>5cm by 3cm by 2cm. Given that the force of gravity is 10N/kg. Determine:-</w:t>
      </w:r>
    </w:p>
    <w:p w:rsidR="00027E5A" w:rsidRDefault="00027E5A" w:rsidP="00027E5A">
      <w:pPr>
        <w:pStyle w:val="ListParagraph"/>
        <w:numPr>
          <w:ilvl w:val="0"/>
          <w:numId w:val="8"/>
        </w:numPr>
      </w:pPr>
      <w:r>
        <w:t>Mass of the block.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04B3B" w:rsidRDefault="00204B3B" w:rsidP="00204B3B"/>
    <w:p w:rsidR="00204B3B" w:rsidRDefault="00204B3B" w:rsidP="00204B3B"/>
    <w:p w:rsidR="00027E5A" w:rsidRDefault="00027E5A" w:rsidP="00027E5A">
      <w:pPr>
        <w:pStyle w:val="ListParagraph"/>
        <w:numPr>
          <w:ilvl w:val="0"/>
          <w:numId w:val="8"/>
        </w:numPr>
      </w:pPr>
      <w:r>
        <w:t>The maximum pressure.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04B3B" w:rsidRDefault="00204B3B" w:rsidP="00204B3B"/>
    <w:p w:rsidR="00204B3B" w:rsidRDefault="00204B3B" w:rsidP="00204B3B"/>
    <w:p w:rsidR="00204B3B" w:rsidRDefault="00204B3B" w:rsidP="00204B3B"/>
    <w:p w:rsidR="00027E5A" w:rsidRDefault="00027E5A" w:rsidP="00027E5A">
      <w:pPr>
        <w:pStyle w:val="ListParagraph"/>
        <w:numPr>
          <w:ilvl w:val="0"/>
          <w:numId w:val="8"/>
        </w:numPr>
      </w:pPr>
      <w:r>
        <w:t>The minimum pressure that it can exert on a horizontal surface.</w:t>
      </w:r>
      <w:r>
        <w:tab/>
      </w:r>
      <w:r>
        <w:tab/>
      </w:r>
      <w:r>
        <w:tab/>
        <w:t>(2 marks)</w:t>
      </w:r>
    </w:p>
    <w:p w:rsidR="00204B3B" w:rsidRDefault="00204B3B" w:rsidP="00204B3B"/>
    <w:p w:rsidR="00204B3B" w:rsidRDefault="00204B3B" w:rsidP="00204B3B"/>
    <w:p w:rsidR="00204B3B" w:rsidRDefault="00204B3B" w:rsidP="00204B3B"/>
    <w:p w:rsidR="00027E5A" w:rsidRDefault="00027E5A" w:rsidP="00027E5A">
      <w:pPr>
        <w:pStyle w:val="ListParagraph"/>
        <w:numPr>
          <w:ilvl w:val="0"/>
          <w:numId w:val="1"/>
        </w:numPr>
      </w:pPr>
      <w:r>
        <w:t xml:space="preserve"> Express the following:-</w:t>
      </w:r>
    </w:p>
    <w:p w:rsidR="00027E5A" w:rsidRDefault="00027E5A" w:rsidP="00027E5A">
      <w:pPr>
        <w:pStyle w:val="ListParagraph"/>
        <w:numPr>
          <w:ilvl w:val="0"/>
          <w:numId w:val="9"/>
        </w:numPr>
      </w:pPr>
      <w:r>
        <w:t>2.136g/cm</w:t>
      </w:r>
      <w:r w:rsidRPr="00027E5A">
        <w:rPr>
          <w:vertAlign w:val="superscript"/>
        </w:rPr>
        <w:t>3</w:t>
      </w:r>
      <w:r>
        <w:t xml:space="preserve"> into kg/m</w:t>
      </w:r>
      <w:r w:rsidRPr="00027E5A">
        <w:rPr>
          <w:vertAlign w:val="superscript"/>
        </w:rPr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04B3B" w:rsidRDefault="00204B3B" w:rsidP="00204B3B"/>
    <w:p w:rsidR="00204B3B" w:rsidRDefault="00204B3B" w:rsidP="00204B3B"/>
    <w:p w:rsidR="00027E5A" w:rsidRDefault="00027E5A" w:rsidP="00027E5A">
      <w:pPr>
        <w:pStyle w:val="ListParagraph"/>
        <w:numPr>
          <w:ilvl w:val="0"/>
          <w:numId w:val="9"/>
        </w:numPr>
      </w:pPr>
      <w:r>
        <w:t>0.00000025m</w:t>
      </w:r>
      <w:r w:rsidRPr="00027E5A">
        <w:rPr>
          <w:vertAlign w:val="superscript"/>
        </w:rPr>
        <w:t>2</w:t>
      </w:r>
      <w:r>
        <w:t xml:space="preserve"> into mm</w:t>
      </w:r>
      <w:r w:rsidRPr="00027E5A">
        <w:rPr>
          <w:vertAlign w:val="superscript"/>
        </w:rPr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04B3B" w:rsidRDefault="00204B3B" w:rsidP="00204B3B"/>
    <w:p w:rsidR="00204B3B" w:rsidRDefault="00204B3B" w:rsidP="00204B3B"/>
    <w:p w:rsidR="00027E5A" w:rsidRDefault="00027E5A" w:rsidP="00027E5A">
      <w:pPr>
        <w:pStyle w:val="ListParagraph"/>
        <w:numPr>
          <w:ilvl w:val="0"/>
          <w:numId w:val="9"/>
        </w:numPr>
      </w:pPr>
      <w:r>
        <w:t>90000000mm</w:t>
      </w:r>
      <w:r w:rsidRPr="00027E5A">
        <w:rPr>
          <w:vertAlign w:val="superscript"/>
        </w:rPr>
        <w:t>3</w:t>
      </w:r>
      <w:r>
        <w:t xml:space="preserve"> into litres.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04B3B" w:rsidRDefault="00204B3B" w:rsidP="00204B3B"/>
    <w:p w:rsidR="00204B3B" w:rsidRDefault="00204B3B" w:rsidP="00204B3B"/>
    <w:p w:rsidR="00027E5A" w:rsidRDefault="00027E5A" w:rsidP="00027E5A">
      <w:pPr>
        <w:pStyle w:val="ListParagraph"/>
        <w:numPr>
          <w:ilvl w:val="0"/>
          <w:numId w:val="1"/>
        </w:numPr>
      </w:pPr>
      <w:r>
        <w:t>100cm</w:t>
      </w:r>
      <w:r w:rsidRPr="00027E5A">
        <w:rPr>
          <w:vertAlign w:val="superscript"/>
        </w:rPr>
        <w:t>3</w:t>
      </w:r>
      <w:r>
        <w:t xml:space="preserve"> of fresh water of density 1000kgm</w:t>
      </w:r>
      <w:r w:rsidRPr="00027E5A">
        <w:rPr>
          <w:vertAlign w:val="superscript"/>
        </w:rPr>
        <w:t>-3</w:t>
      </w:r>
      <w:r>
        <w:t xml:space="preserve"> is mixed with 100cm3 of sea water of density 1030kgm</w:t>
      </w:r>
      <w:r w:rsidRPr="00027E5A">
        <w:rPr>
          <w:vertAlign w:val="superscript"/>
        </w:rPr>
        <w:t>-3</w:t>
      </w:r>
      <w:r>
        <w:t>. Calculate the density of the mixture.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sectPr w:rsidR="00027E5A" w:rsidSect="00027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900" w:right="1440" w:bottom="1440" w:left="1440" w:header="720" w:footer="1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67" w:rsidRDefault="009B5B67" w:rsidP="00027E5A">
      <w:pPr>
        <w:spacing w:after="0" w:line="240" w:lineRule="auto"/>
      </w:pPr>
      <w:r>
        <w:separator/>
      </w:r>
    </w:p>
  </w:endnote>
  <w:endnote w:type="continuationSeparator" w:id="0">
    <w:p w:rsidR="009B5B67" w:rsidRDefault="009B5B67" w:rsidP="0002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E2" w:rsidRDefault="00646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5A" w:rsidRDefault="00027E5A">
    <w:r>
      <w:t xml:space="preserve">Physics Form 1, Mid-Term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646DE2">
          <w:fldChar w:fldCharType="begin"/>
        </w:r>
        <w:r w:rsidR="00646DE2">
          <w:instrText xml:space="preserve"> PAGE </w:instrText>
        </w:r>
        <w:r w:rsidR="00646DE2">
          <w:fldChar w:fldCharType="separate"/>
        </w:r>
        <w:r w:rsidR="00646DE2">
          <w:rPr>
            <w:noProof/>
          </w:rPr>
          <w:t>1</w:t>
        </w:r>
        <w:r w:rsidR="00646DE2">
          <w:rPr>
            <w:noProof/>
          </w:rPr>
          <w:fldChar w:fldCharType="end"/>
        </w:r>
        <w:r>
          <w:t xml:space="preserve"> of </w:t>
        </w:r>
        <w:r w:rsidR="00646DE2">
          <w:fldChar w:fldCharType="begin"/>
        </w:r>
        <w:r w:rsidR="00646DE2">
          <w:instrText xml:space="preserve"> NUMPAGES  </w:instrText>
        </w:r>
        <w:r w:rsidR="00646DE2">
          <w:fldChar w:fldCharType="separate"/>
        </w:r>
        <w:r w:rsidR="00646DE2">
          <w:rPr>
            <w:noProof/>
          </w:rPr>
          <w:t>5</w:t>
        </w:r>
        <w:r w:rsidR="00646DE2">
          <w:rPr>
            <w:noProof/>
          </w:rPr>
          <w:fldChar w:fldCharType="end"/>
        </w:r>
      </w:sdtContent>
    </w:sdt>
  </w:p>
  <w:p w:rsidR="00027E5A" w:rsidRDefault="0002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E2" w:rsidRDefault="00646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67" w:rsidRDefault="009B5B67" w:rsidP="00027E5A">
      <w:pPr>
        <w:spacing w:after="0" w:line="240" w:lineRule="auto"/>
      </w:pPr>
      <w:r>
        <w:separator/>
      </w:r>
    </w:p>
  </w:footnote>
  <w:footnote w:type="continuationSeparator" w:id="0">
    <w:p w:rsidR="009B5B67" w:rsidRDefault="009B5B67" w:rsidP="0002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E2" w:rsidRDefault="00646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E2" w:rsidRDefault="00646DE2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E2" w:rsidRDefault="00646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037B"/>
    <w:multiLevelType w:val="hybridMultilevel"/>
    <w:tmpl w:val="4BE4F718"/>
    <w:lvl w:ilvl="0" w:tplc="168A31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6B1C"/>
    <w:multiLevelType w:val="hybridMultilevel"/>
    <w:tmpl w:val="6A828D16"/>
    <w:lvl w:ilvl="0" w:tplc="B512FA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742F1"/>
    <w:multiLevelType w:val="hybridMultilevel"/>
    <w:tmpl w:val="75E43840"/>
    <w:lvl w:ilvl="0" w:tplc="45089E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0F35"/>
    <w:multiLevelType w:val="hybridMultilevel"/>
    <w:tmpl w:val="5100DB26"/>
    <w:lvl w:ilvl="0" w:tplc="168A3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416"/>
    <w:multiLevelType w:val="hybridMultilevel"/>
    <w:tmpl w:val="94E49B6C"/>
    <w:lvl w:ilvl="0" w:tplc="168A3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382"/>
    <w:multiLevelType w:val="hybridMultilevel"/>
    <w:tmpl w:val="4F4A3836"/>
    <w:lvl w:ilvl="0" w:tplc="168A31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53258"/>
    <w:multiLevelType w:val="hybridMultilevel"/>
    <w:tmpl w:val="04F22D84"/>
    <w:lvl w:ilvl="0" w:tplc="168A3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19F1"/>
    <w:multiLevelType w:val="hybridMultilevel"/>
    <w:tmpl w:val="EB86F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E40F48"/>
    <w:multiLevelType w:val="hybridMultilevel"/>
    <w:tmpl w:val="D7AA276C"/>
    <w:lvl w:ilvl="0" w:tplc="168A3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D53"/>
    <w:rsid w:val="00027E5A"/>
    <w:rsid w:val="00090D53"/>
    <w:rsid w:val="001132AD"/>
    <w:rsid w:val="00204B3B"/>
    <w:rsid w:val="00320819"/>
    <w:rsid w:val="00624722"/>
    <w:rsid w:val="00646DE2"/>
    <w:rsid w:val="0075293C"/>
    <w:rsid w:val="00756C6E"/>
    <w:rsid w:val="009B5B67"/>
    <w:rsid w:val="00B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  <o:rules v:ext="edit">
        <o:r id="V:Rule11" type="connector" idref="#_x0000_s1026"/>
        <o:r id="V:Rule12" type="connector" idref="#_x0000_s1030"/>
        <o:r id="V:Rule13" type="connector" idref="#_x0000_s1027"/>
        <o:r id="V:Rule14" type="connector" idref="#_x0000_s1028"/>
        <o:r id="V:Rule15" type="connector" idref="#_x0000_s1033"/>
        <o:r id="V:Rule16" type="connector" idref="#_x0000_s1039"/>
        <o:r id="V:Rule17" type="connector" idref="#_x0000_s1042"/>
        <o:r id="V:Rule18" type="connector" idref="#_x0000_s1041"/>
        <o:r id="V:Rule19" type="connector" idref="#_x0000_s1032"/>
        <o:r id="V:Rule20" type="connector" idref="#_x0000_s1040"/>
      </o:rules>
    </o:shapelayout>
  </w:shapeDefaults>
  <w:decimalSymbol w:val="."/>
  <w:listSeparator w:val=","/>
  <w15:docId w15:val="{F4401363-FCC5-4B5E-B776-4B27BD94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5A"/>
  </w:style>
  <w:style w:type="paragraph" w:styleId="Footer">
    <w:name w:val="footer"/>
    <w:basedOn w:val="Normal"/>
    <w:link w:val="FooterChar"/>
    <w:uiPriority w:val="99"/>
    <w:unhideWhenUsed/>
    <w:rsid w:val="0002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5A"/>
  </w:style>
  <w:style w:type="character" w:styleId="Hyperlink">
    <w:name w:val="Hyperlink"/>
    <w:basedOn w:val="DefaultParagraphFont"/>
    <w:uiPriority w:val="99"/>
    <w:semiHidden/>
    <w:unhideWhenUsed/>
    <w:rsid w:val="00646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6</cp:revision>
  <cp:lastPrinted>2015-06-23T13:01:00Z</cp:lastPrinted>
  <dcterms:created xsi:type="dcterms:W3CDTF">2015-06-23T12:00:00Z</dcterms:created>
  <dcterms:modified xsi:type="dcterms:W3CDTF">2015-07-03T11:51:00Z</dcterms:modified>
</cp:coreProperties>
</file>