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5" w:rsidRPr="00782B3D" w:rsidRDefault="00745D73" w:rsidP="0042629D">
      <w:pPr>
        <w:jc w:val="center"/>
        <w:rPr>
          <w:b/>
          <w:sz w:val="24"/>
          <w:szCs w:val="24"/>
          <w:u w:val="single"/>
        </w:rPr>
      </w:pPr>
      <w:r w:rsidRPr="00782B3D">
        <w:rPr>
          <w:b/>
          <w:sz w:val="24"/>
          <w:szCs w:val="24"/>
          <w:u w:val="single"/>
        </w:rPr>
        <w:t>GATITU MIXED SECONDARY SCHOOL</w:t>
      </w:r>
    </w:p>
    <w:p w:rsidR="00745D73" w:rsidRPr="00782B3D" w:rsidRDefault="00745D73" w:rsidP="0042629D">
      <w:pPr>
        <w:jc w:val="center"/>
        <w:rPr>
          <w:b/>
          <w:sz w:val="24"/>
          <w:szCs w:val="24"/>
          <w:u w:val="single"/>
        </w:rPr>
      </w:pPr>
      <w:r w:rsidRPr="00782B3D">
        <w:rPr>
          <w:b/>
          <w:sz w:val="24"/>
          <w:szCs w:val="24"/>
          <w:u w:val="single"/>
        </w:rPr>
        <w:t>TUNE UP EXAM TERM 2 2013</w:t>
      </w:r>
    </w:p>
    <w:p w:rsidR="00745D73" w:rsidRPr="00782B3D" w:rsidRDefault="00745D73" w:rsidP="0042629D">
      <w:pPr>
        <w:jc w:val="center"/>
        <w:rPr>
          <w:b/>
          <w:sz w:val="24"/>
          <w:szCs w:val="24"/>
          <w:u w:val="single"/>
        </w:rPr>
      </w:pPr>
      <w:r w:rsidRPr="00782B3D">
        <w:rPr>
          <w:b/>
          <w:sz w:val="24"/>
          <w:szCs w:val="24"/>
          <w:u w:val="single"/>
        </w:rPr>
        <w:t>PHYSICS FORM TWO</w:t>
      </w:r>
    </w:p>
    <w:p w:rsidR="009F65D8" w:rsidRDefault="0042629D" w:rsidP="009F65D8">
      <w:pPr>
        <w:pStyle w:val="ListParagraph"/>
        <w:numPr>
          <w:ilvl w:val="0"/>
          <w:numId w:val="6"/>
        </w:numPr>
      </w:pPr>
      <w:r>
        <w:t xml:space="preserve">                        </w:t>
      </w:r>
      <w:r w:rsidRPr="009F65D8">
        <w:t xml:space="preserve">Define </w:t>
      </w:r>
      <w:r>
        <w:t>the</w:t>
      </w:r>
      <w:r w:rsidR="009F65D8">
        <w:t xml:space="preserve"> following terms.</w:t>
      </w:r>
    </w:p>
    <w:p w:rsidR="00C15772" w:rsidRDefault="00C15772" w:rsidP="00C15772">
      <w:pPr>
        <w:pStyle w:val="ListParagraph"/>
        <w:numPr>
          <w:ilvl w:val="0"/>
          <w:numId w:val="7"/>
        </w:numPr>
      </w:pPr>
      <w:r>
        <w:t>magnetic field</w:t>
      </w:r>
      <w:r>
        <w:tab/>
      </w:r>
      <w:r>
        <w:tab/>
      </w:r>
      <w:r>
        <w:tab/>
      </w:r>
      <w:r>
        <w:tab/>
        <w:t>2mks</w:t>
      </w:r>
    </w:p>
    <w:p w:rsidR="00F63D84" w:rsidRDefault="00F63D84" w:rsidP="00F63D84"/>
    <w:p w:rsidR="00F63D84" w:rsidRDefault="00F63D84" w:rsidP="00F63D84"/>
    <w:p w:rsidR="00C15772" w:rsidRDefault="00C15772" w:rsidP="00C15772">
      <w:pPr>
        <w:pStyle w:val="ListParagraph"/>
        <w:numPr>
          <w:ilvl w:val="0"/>
          <w:numId w:val="7"/>
        </w:numPr>
      </w:pPr>
      <w:r>
        <w:t>ferromagnetic materials</w:t>
      </w:r>
      <w:r>
        <w:tab/>
      </w:r>
      <w:r>
        <w:tab/>
      </w:r>
      <w:r>
        <w:tab/>
        <w:t>2mks</w:t>
      </w:r>
    </w:p>
    <w:p w:rsidR="00F63D84" w:rsidRDefault="00F63D84" w:rsidP="00F63D84"/>
    <w:p w:rsidR="00F63D84" w:rsidRDefault="00F63D84" w:rsidP="00F63D84"/>
    <w:p w:rsidR="00C15772" w:rsidRDefault="00C15772" w:rsidP="00C15772">
      <w:pPr>
        <w:pStyle w:val="ListParagraph"/>
        <w:numPr>
          <w:ilvl w:val="0"/>
          <w:numId w:val="7"/>
        </w:numPr>
      </w:pPr>
      <w:r>
        <w:t>Neutral point</w:t>
      </w:r>
      <w:r>
        <w:tab/>
      </w:r>
      <w:r>
        <w:tab/>
      </w:r>
      <w:r>
        <w:tab/>
      </w:r>
      <w:r>
        <w:tab/>
        <w:t>2mks</w:t>
      </w:r>
    </w:p>
    <w:p w:rsidR="00F63D84" w:rsidRDefault="00F63D84" w:rsidP="00F63D84"/>
    <w:p w:rsidR="00F63D84" w:rsidRDefault="00F63D84" w:rsidP="00F63D84"/>
    <w:p w:rsidR="009F65D8" w:rsidRDefault="009F65D8" w:rsidP="009F65D8">
      <w:pPr>
        <w:pStyle w:val="ListParagraph"/>
        <w:numPr>
          <w:ilvl w:val="0"/>
          <w:numId w:val="6"/>
        </w:numPr>
      </w:pPr>
      <w:proofErr w:type="spellStart"/>
      <w:r>
        <w:t>Koech</w:t>
      </w:r>
      <w:proofErr w:type="spellEnd"/>
      <w:r>
        <w:t xml:space="preserve"> had two magnets and when </w:t>
      </w:r>
      <w:r w:rsidR="00F63D84">
        <w:t>he brought</w:t>
      </w:r>
      <w:r>
        <w:t xml:space="preserve"> them together they attracted each other and when he changed side of one magnet, the magnet moved away. what was the reason behind this observation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63D84" w:rsidRDefault="00F63D84" w:rsidP="00F63D84"/>
    <w:p w:rsidR="00F63D84" w:rsidRDefault="00F63D84" w:rsidP="00F63D84"/>
    <w:p w:rsidR="00F63D84" w:rsidRDefault="00F63D84" w:rsidP="00F63D84"/>
    <w:p w:rsidR="00F63D84" w:rsidRDefault="00F63D84" w:rsidP="00F63D84"/>
    <w:p w:rsidR="00F63D84" w:rsidRDefault="00F63D84" w:rsidP="00F63D84"/>
    <w:p w:rsidR="002A43A7" w:rsidRDefault="002A43A7" w:rsidP="009F65D8">
      <w:pPr>
        <w:pStyle w:val="ListParagraph"/>
        <w:numPr>
          <w:ilvl w:val="0"/>
          <w:numId w:val="6"/>
        </w:numPr>
      </w:pPr>
      <w:r>
        <w:t>Draw the magnet field lines for the bar magnet shown below</w:t>
      </w:r>
      <w:r>
        <w:tab/>
      </w:r>
      <w:r>
        <w:tab/>
      </w:r>
      <w:r>
        <w:tab/>
        <w:t>2mks</w:t>
      </w:r>
    </w:p>
    <w:p w:rsidR="007779F4" w:rsidRDefault="00A67E3D" w:rsidP="007779F4">
      <w:r>
        <w:rPr>
          <w:noProof/>
        </w:rPr>
        <w:drawing>
          <wp:inline distT="0" distB="0" distL="0" distR="0">
            <wp:extent cx="2057944" cy="13846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8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F4" w:rsidRDefault="007779F4" w:rsidP="007779F4"/>
    <w:p w:rsidR="005B19EA" w:rsidRDefault="005B19EA" w:rsidP="009F65D8">
      <w:pPr>
        <w:pStyle w:val="ListParagraph"/>
        <w:numPr>
          <w:ilvl w:val="0"/>
          <w:numId w:val="6"/>
        </w:numPr>
      </w:pPr>
      <w:r>
        <w:t>Give two examples of non- magnetic materials.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F63D84" w:rsidRDefault="00F63D84" w:rsidP="00F63D84"/>
    <w:p w:rsidR="00F63D84" w:rsidRDefault="00F63D84" w:rsidP="00F63D84"/>
    <w:p w:rsidR="00F63D84" w:rsidRDefault="00F63D84" w:rsidP="00F63D84"/>
    <w:p w:rsidR="005B19EA" w:rsidRDefault="005B19EA" w:rsidP="009F65D8">
      <w:pPr>
        <w:pStyle w:val="ListParagraph"/>
        <w:numPr>
          <w:ilvl w:val="0"/>
          <w:numId w:val="6"/>
        </w:numPr>
      </w:pPr>
      <w:r>
        <w:t>a. How many images would be seen from two mirrors when their reflecting surfaces make an angle of 60 with each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63D84" w:rsidRDefault="00F63D84" w:rsidP="00F63D84"/>
    <w:p w:rsidR="00F63D84" w:rsidRDefault="00F63D84" w:rsidP="00F63D84"/>
    <w:p w:rsidR="00F63D84" w:rsidRDefault="00F63D84" w:rsidP="00F63D84"/>
    <w:p w:rsidR="00CB5BEE" w:rsidRDefault="00CB5BEE" w:rsidP="00CB5BEE">
      <w:pPr>
        <w:pStyle w:val="ListParagraph"/>
      </w:pPr>
      <w:proofErr w:type="gramStart"/>
      <w:r>
        <w:t>b.  i</w:t>
      </w:r>
      <w:proofErr w:type="gramEnd"/>
      <w:r>
        <w:t>. State the laws of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474BB" w:rsidRDefault="00CB5BEE" w:rsidP="00CB5BEE">
      <w:pPr>
        <w:pStyle w:val="ListParagraph"/>
      </w:pPr>
      <w:r>
        <w:t xml:space="preserve">     ii.     </w:t>
      </w:r>
      <w:r w:rsidR="00F63D84">
        <w:t>Name three</w:t>
      </w:r>
      <w:r>
        <w:t xml:space="preserve"> applications of reflection of light in everyday life</w:t>
      </w:r>
      <w:r>
        <w:tab/>
      </w:r>
      <w:r>
        <w:tab/>
        <w:t>3mks</w:t>
      </w: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3D84" w:rsidRDefault="00F63D84" w:rsidP="00CB5BEE">
      <w:pPr>
        <w:pStyle w:val="ListParagraph"/>
      </w:pPr>
    </w:p>
    <w:p w:rsidR="00F64C79" w:rsidRDefault="00F474BB" w:rsidP="00CB5BEE">
      <w:pPr>
        <w:pStyle w:val="ListParagraph"/>
      </w:pPr>
      <w:r>
        <w:t xml:space="preserve">     iii. Distinguish between luminous and </w:t>
      </w:r>
      <w:proofErr w:type="spellStart"/>
      <w:r>
        <w:t>non luminous</w:t>
      </w:r>
      <w:proofErr w:type="spellEnd"/>
      <w:r>
        <w:t xml:space="preserve"> objects giving two examples of each.</w:t>
      </w:r>
      <w:r>
        <w:tab/>
      </w:r>
      <w:r>
        <w:tab/>
        <w:t xml:space="preserve">3mks </w:t>
      </w:r>
      <w:r w:rsidR="00CB5BEE">
        <w:tab/>
      </w: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F64C79" w:rsidRDefault="00F64C79" w:rsidP="00CB5BEE">
      <w:pPr>
        <w:pStyle w:val="ListParagraph"/>
      </w:pPr>
    </w:p>
    <w:p w:rsidR="00CB5BEE" w:rsidRDefault="00CB5BEE" w:rsidP="00CB5BEE">
      <w:pPr>
        <w:pStyle w:val="ListParagraph"/>
      </w:pPr>
      <w:r>
        <w:tab/>
      </w:r>
      <w:r>
        <w:tab/>
      </w:r>
    </w:p>
    <w:p w:rsidR="005B19EA" w:rsidRDefault="005B19EA" w:rsidP="009F65D8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>. i. A student carried out the experiment shown below</w:t>
      </w:r>
    </w:p>
    <w:p w:rsidR="00BC112D" w:rsidRDefault="00F64C79" w:rsidP="00BC112D">
      <w:r>
        <w:rPr>
          <w:noProof/>
        </w:rPr>
        <w:lastRenderedPageBreak/>
        <w:drawing>
          <wp:inline distT="0" distB="0" distL="0" distR="0">
            <wp:extent cx="2508250" cy="1933575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2D" w:rsidRDefault="00BC112D" w:rsidP="00BC112D"/>
    <w:p w:rsidR="00BC112D" w:rsidRDefault="00F64C79" w:rsidP="00BC112D">
      <w:r>
        <w:t xml:space="preserve">Even after heating the water at </w:t>
      </w:r>
      <w:r w:rsidR="00004727">
        <w:t>the point</w:t>
      </w:r>
      <w:r>
        <w:t xml:space="preserve"> of location of the flame, it was observed that the </w:t>
      </w:r>
      <w:r w:rsidR="00004727">
        <w:t>ice could</w:t>
      </w:r>
      <w:r>
        <w:t xml:space="preserve"> not melt. Explain this phenomenon.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63D84" w:rsidRDefault="00F63D84" w:rsidP="00BC112D"/>
    <w:p w:rsidR="00F63D84" w:rsidRDefault="00F63D84" w:rsidP="00BC112D"/>
    <w:p w:rsidR="00F63D84" w:rsidRDefault="00F63D84" w:rsidP="00BC112D"/>
    <w:p w:rsidR="00004727" w:rsidRDefault="00004727" w:rsidP="00BC112D">
      <w:r>
        <w:t>ii. What was the purpose of the wire gauze?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F63D84" w:rsidRDefault="00F63D84" w:rsidP="00BC112D"/>
    <w:p w:rsidR="00F63D84" w:rsidRDefault="00F63D84" w:rsidP="00BC112D"/>
    <w:p w:rsidR="00F63D84" w:rsidRDefault="00F63D84" w:rsidP="00BC112D"/>
    <w:p w:rsidR="00004727" w:rsidRDefault="00004727" w:rsidP="00BC112D">
      <w:r>
        <w:t>b. i. Explain why the hand feel colder when a person holds a metal than when he holds a piece of wood.</w:t>
      </w:r>
      <w:r>
        <w:tab/>
      </w:r>
      <w:r>
        <w:tab/>
        <w:t>2mks</w:t>
      </w:r>
    </w:p>
    <w:p w:rsidR="00F63D84" w:rsidRDefault="00F63D84" w:rsidP="00BC112D"/>
    <w:p w:rsidR="00F63D84" w:rsidRDefault="00F63D84" w:rsidP="00BC112D"/>
    <w:p w:rsidR="00F63D84" w:rsidRDefault="00F63D84" w:rsidP="00BC112D"/>
    <w:p w:rsidR="00EF52AB" w:rsidRDefault="00EF52AB" w:rsidP="00BC112D">
      <w:r>
        <w:t xml:space="preserve">ii. While heating water in a beaker, </w:t>
      </w:r>
      <w:r w:rsidR="00A41601">
        <w:t>wire</w:t>
      </w:r>
      <w:r>
        <w:t xml:space="preserve"> gauze is place below the beaker. </w:t>
      </w:r>
      <w:r w:rsidR="00A41601">
        <w:t>Explain</w:t>
      </w:r>
      <w:r>
        <w:tab/>
      </w:r>
      <w:r>
        <w:tab/>
        <w:t>2mks</w:t>
      </w:r>
    </w:p>
    <w:p w:rsidR="00BC112D" w:rsidRDefault="00BC112D" w:rsidP="00BC112D"/>
    <w:p w:rsidR="00BC112D" w:rsidRDefault="00BC112D" w:rsidP="00BC112D"/>
    <w:p w:rsidR="00BC112D" w:rsidRDefault="00BC112D" w:rsidP="00BC112D"/>
    <w:p w:rsidR="005B19EA" w:rsidRDefault="003C4488" w:rsidP="009F65D8">
      <w:pPr>
        <w:pStyle w:val="ListParagraph"/>
        <w:numPr>
          <w:ilvl w:val="0"/>
          <w:numId w:val="6"/>
        </w:numPr>
      </w:pPr>
      <w:r>
        <w:t>i. Define pressure and state its SI units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41601" w:rsidRDefault="00A41601" w:rsidP="00A41601">
      <w:pPr>
        <w:pStyle w:val="ListParagraph"/>
      </w:pPr>
      <w:r>
        <w:lastRenderedPageBreak/>
        <w:t xml:space="preserve">ii. In a hydraulic press, a force of 200N is applied to a master piston of area 25cm2. If the press is </w:t>
      </w:r>
      <w:r w:rsidR="00A96B01">
        <w:t>designed to</w:t>
      </w:r>
      <w:r>
        <w:t xml:space="preserve"> produce a force of 500n, determine:</w:t>
      </w:r>
    </w:p>
    <w:p w:rsidR="00A41601" w:rsidRDefault="00A41601" w:rsidP="00A41601">
      <w:pPr>
        <w:pStyle w:val="ListParagraph"/>
      </w:pPr>
      <w:r>
        <w:t xml:space="preserve"> </w:t>
      </w:r>
      <w:proofErr w:type="gramStart"/>
      <w:r>
        <w:t>a</w:t>
      </w:r>
      <w:proofErr w:type="gramEnd"/>
      <w:r>
        <w:t>. the area of the slave piston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A96B01" w:rsidRDefault="00A96B01" w:rsidP="00A41601">
      <w:pPr>
        <w:pStyle w:val="ListParagraph"/>
      </w:pPr>
      <w:proofErr w:type="gramStart"/>
      <w:r>
        <w:t>b</w:t>
      </w:r>
      <w:proofErr w:type="gramEnd"/>
      <w:r>
        <w:t>. the radius of the slave piston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F63D84" w:rsidRDefault="00F63D84" w:rsidP="00A41601">
      <w:pPr>
        <w:pStyle w:val="ListParagraph"/>
      </w:pPr>
    </w:p>
    <w:p w:rsidR="003C4488" w:rsidRDefault="003C4488" w:rsidP="009F65D8">
      <w:pPr>
        <w:pStyle w:val="ListParagraph"/>
        <w:numPr>
          <w:ilvl w:val="0"/>
          <w:numId w:val="6"/>
        </w:numPr>
      </w:pPr>
      <w:r>
        <w:t>a. Define current and state its SI units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63D84" w:rsidRDefault="00F63D84" w:rsidP="00F63D84"/>
    <w:p w:rsidR="00F63D84" w:rsidRDefault="00F63D84" w:rsidP="00F63D84"/>
    <w:p w:rsidR="00F63D84" w:rsidRDefault="00F63D84" w:rsidP="00F63D84"/>
    <w:p w:rsidR="00661C86" w:rsidRDefault="00661C86" w:rsidP="00661C86">
      <w:pPr>
        <w:pStyle w:val="ListParagraph"/>
      </w:pPr>
      <w:r>
        <w:t>b. Give three differences between primary and secondary cells</w:t>
      </w:r>
      <w:r>
        <w:tab/>
      </w:r>
      <w:r>
        <w:tab/>
      </w:r>
      <w:r>
        <w:tab/>
        <w:t>3mks</w:t>
      </w:r>
    </w:p>
    <w:p w:rsidR="00C15772" w:rsidRPr="00F63D84" w:rsidRDefault="00B82D51" w:rsidP="00661C86">
      <w:pPr>
        <w:pStyle w:val="ListParagraph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2.8pt;margin-top:.9pt;width:0;height:227.3pt;z-index:251658240" o:connectortype="straight"/>
        </w:pict>
      </w:r>
      <w:r w:rsidR="00C15772" w:rsidRPr="00F63D84">
        <w:rPr>
          <w:u w:val="single"/>
        </w:rPr>
        <w:t>Primary cells</w:t>
      </w:r>
      <w:r w:rsidR="00C15772" w:rsidRPr="00F63D84">
        <w:rPr>
          <w:u w:val="single"/>
        </w:rPr>
        <w:tab/>
      </w:r>
      <w:r w:rsidR="00C15772" w:rsidRPr="00F63D84">
        <w:rPr>
          <w:u w:val="single"/>
        </w:rPr>
        <w:tab/>
      </w:r>
      <w:r w:rsidR="00C15772" w:rsidRPr="00F63D84">
        <w:rPr>
          <w:u w:val="single"/>
        </w:rPr>
        <w:tab/>
      </w:r>
      <w:r w:rsidR="00C15772" w:rsidRPr="00F63D84">
        <w:rPr>
          <w:u w:val="single"/>
        </w:rPr>
        <w:tab/>
      </w:r>
      <w:r w:rsidR="00C15772" w:rsidRPr="00F63D84">
        <w:rPr>
          <w:u w:val="single"/>
        </w:rPr>
        <w:tab/>
        <w:t>secondary cells</w:t>
      </w:r>
    </w:p>
    <w:p w:rsidR="00C15772" w:rsidRPr="00F63D84" w:rsidRDefault="00C15772" w:rsidP="00661C86">
      <w:pPr>
        <w:pStyle w:val="ListParagraph"/>
        <w:rPr>
          <w:u w:val="single"/>
        </w:rPr>
      </w:pPr>
    </w:p>
    <w:p w:rsidR="00C15772" w:rsidRDefault="00C15772" w:rsidP="00661C86">
      <w:pPr>
        <w:pStyle w:val="ListParagraph"/>
      </w:pPr>
    </w:p>
    <w:p w:rsidR="00C15772" w:rsidRDefault="00C15772" w:rsidP="00661C86">
      <w:pPr>
        <w:pStyle w:val="ListParagraph"/>
      </w:pPr>
    </w:p>
    <w:p w:rsidR="00C15772" w:rsidRDefault="00C15772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DC2A75" w:rsidRDefault="00DC2A75" w:rsidP="00661C86">
      <w:pPr>
        <w:pStyle w:val="ListParagraph"/>
      </w:pPr>
    </w:p>
    <w:p w:rsidR="00C15772" w:rsidRDefault="00C15772" w:rsidP="00661C86">
      <w:pPr>
        <w:pStyle w:val="ListParagraph"/>
      </w:pPr>
    </w:p>
    <w:p w:rsidR="00C15772" w:rsidRDefault="00C15772" w:rsidP="00661C86">
      <w:pPr>
        <w:pStyle w:val="ListParagraph"/>
      </w:pPr>
    </w:p>
    <w:p w:rsidR="007F657D" w:rsidRDefault="007F657D" w:rsidP="00DC2A75">
      <w:pPr>
        <w:pStyle w:val="ListParagraph"/>
        <w:jc w:val="center"/>
      </w:pPr>
    </w:p>
    <w:p w:rsidR="007F657D" w:rsidRDefault="007F657D" w:rsidP="00DC2A75">
      <w:pPr>
        <w:pStyle w:val="ListParagraph"/>
        <w:jc w:val="center"/>
      </w:pPr>
    </w:p>
    <w:p w:rsidR="007F657D" w:rsidRDefault="007F657D" w:rsidP="00DC2A75">
      <w:pPr>
        <w:pStyle w:val="ListParagraph"/>
        <w:jc w:val="center"/>
      </w:pPr>
    </w:p>
    <w:p w:rsidR="007F657D" w:rsidRDefault="007F657D" w:rsidP="00DC2A75">
      <w:pPr>
        <w:pStyle w:val="ListParagraph"/>
        <w:jc w:val="center"/>
      </w:pPr>
    </w:p>
    <w:p w:rsidR="00C15772" w:rsidRPr="00782B3D" w:rsidRDefault="00C15772" w:rsidP="00DC2A75">
      <w:pPr>
        <w:pStyle w:val="ListParagraph"/>
        <w:jc w:val="center"/>
        <w:rPr>
          <w:rFonts w:ascii="Old English Text MT" w:hAnsi="Old English Text MT"/>
          <w:sz w:val="24"/>
          <w:szCs w:val="24"/>
        </w:rPr>
      </w:pPr>
      <w:proofErr w:type="spellStart"/>
      <w:r w:rsidRPr="00782B3D">
        <w:rPr>
          <w:rFonts w:ascii="Old English Text MT" w:hAnsi="Old English Text MT"/>
          <w:sz w:val="24"/>
          <w:szCs w:val="24"/>
        </w:rPr>
        <w:t>Mr</w:t>
      </w:r>
      <w:proofErr w:type="spellEnd"/>
      <w:r w:rsidRPr="00782B3D">
        <w:rPr>
          <w:rFonts w:ascii="Old English Text MT" w:hAnsi="Old English Text MT"/>
          <w:sz w:val="24"/>
          <w:szCs w:val="24"/>
        </w:rPr>
        <w:t xml:space="preserve"> </w:t>
      </w:r>
      <w:proofErr w:type="spellStart"/>
      <w:r w:rsidRPr="00782B3D">
        <w:rPr>
          <w:rFonts w:ascii="Old English Text MT" w:hAnsi="Old English Text MT"/>
          <w:sz w:val="24"/>
          <w:szCs w:val="24"/>
        </w:rPr>
        <w:t>Karanja</w:t>
      </w:r>
      <w:proofErr w:type="spellEnd"/>
    </w:p>
    <w:p w:rsidR="00C15772" w:rsidRPr="00782B3D" w:rsidRDefault="00C15772" w:rsidP="00DC2A75">
      <w:pPr>
        <w:pStyle w:val="ListParagraph"/>
        <w:jc w:val="center"/>
        <w:rPr>
          <w:rFonts w:ascii="Lucida Calligraphy" w:hAnsi="Lucida Calligraphy"/>
          <w:b/>
        </w:rPr>
      </w:pPr>
      <w:r w:rsidRPr="00782B3D">
        <w:rPr>
          <w:rFonts w:ascii="Lucida Calligraphy" w:hAnsi="Lucida Calligraphy"/>
          <w:b/>
        </w:rPr>
        <w:t>“Do not put off till tomorrow what you can do today”</w:t>
      </w:r>
    </w:p>
    <w:sectPr w:rsidR="00C15772" w:rsidRPr="00782B3D" w:rsidSect="000A7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CB" w:rsidRDefault="004B5BCB" w:rsidP="007F657D">
      <w:pPr>
        <w:spacing w:after="0" w:line="240" w:lineRule="auto"/>
      </w:pPr>
      <w:r>
        <w:separator/>
      </w:r>
    </w:p>
  </w:endnote>
  <w:endnote w:type="continuationSeparator" w:id="0">
    <w:p w:rsidR="004B5BCB" w:rsidRDefault="004B5BCB" w:rsidP="007F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51" w:rsidRDefault="00B8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501"/>
      <w:docPartObj>
        <w:docPartGallery w:val="Page Numbers (Bottom of Page)"/>
        <w:docPartUnique/>
      </w:docPartObj>
    </w:sdtPr>
    <w:sdtEndPr/>
    <w:sdtContent>
      <w:p w:rsidR="007F657D" w:rsidRDefault="00B82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57D" w:rsidRDefault="007F6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51" w:rsidRDefault="00B8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CB" w:rsidRDefault="004B5BCB" w:rsidP="007F657D">
      <w:pPr>
        <w:spacing w:after="0" w:line="240" w:lineRule="auto"/>
      </w:pPr>
      <w:r>
        <w:separator/>
      </w:r>
    </w:p>
  </w:footnote>
  <w:footnote w:type="continuationSeparator" w:id="0">
    <w:p w:rsidR="004B5BCB" w:rsidRDefault="004B5BCB" w:rsidP="007F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51" w:rsidRDefault="00B8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51" w:rsidRDefault="00B82D51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51" w:rsidRDefault="00B82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A0B"/>
    <w:multiLevelType w:val="hybridMultilevel"/>
    <w:tmpl w:val="362CC2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334"/>
    <w:multiLevelType w:val="hybridMultilevel"/>
    <w:tmpl w:val="2744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1A37"/>
    <w:multiLevelType w:val="hybridMultilevel"/>
    <w:tmpl w:val="E88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04727"/>
    <w:rsid w:val="00006F68"/>
    <w:rsid w:val="00067F3A"/>
    <w:rsid w:val="00087EEB"/>
    <w:rsid w:val="000A7EEC"/>
    <w:rsid w:val="00196573"/>
    <w:rsid w:val="001C2E8F"/>
    <w:rsid w:val="001F56FF"/>
    <w:rsid w:val="00245222"/>
    <w:rsid w:val="00260E9E"/>
    <w:rsid w:val="002A43A7"/>
    <w:rsid w:val="003044F9"/>
    <w:rsid w:val="0036380F"/>
    <w:rsid w:val="00387BE8"/>
    <w:rsid w:val="003A10D2"/>
    <w:rsid w:val="003C4488"/>
    <w:rsid w:val="003C541A"/>
    <w:rsid w:val="0042629D"/>
    <w:rsid w:val="00467919"/>
    <w:rsid w:val="0048175A"/>
    <w:rsid w:val="004B5BCB"/>
    <w:rsid w:val="004B619C"/>
    <w:rsid w:val="00502CE4"/>
    <w:rsid w:val="005B19EA"/>
    <w:rsid w:val="005B3F56"/>
    <w:rsid w:val="005B6425"/>
    <w:rsid w:val="005B7DA8"/>
    <w:rsid w:val="005C37CE"/>
    <w:rsid w:val="006273A3"/>
    <w:rsid w:val="00641A62"/>
    <w:rsid w:val="00661C86"/>
    <w:rsid w:val="006C31BA"/>
    <w:rsid w:val="006E5844"/>
    <w:rsid w:val="00745D73"/>
    <w:rsid w:val="007779F4"/>
    <w:rsid w:val="00782B3D"/>
    <w:rsid w:val="007F657D"/>
    <w:rsid w:val="0085376E"/>
    <w:rsid w:val="00860D95"/>
    <w:rsid w:val="00895685"/>
    <w:rsid w:val="009703CB"/>
    <w:rsid w:val="00991619"/>
    <w:rsid w:val="009F202C"/>
    <w:rsid w:val="009F65D8"/>
    <w:rsid w:val="00A41601"/>
    <w:rsid w:val="00A55FA6"/>
    <w:rsid w:val="00A67E3D"/>
    <w:rsid w:val="00A73E67"/>
    <w:rsid w:val="00A96B01"/>
    <w:rsid w:val="00B169B0"/>
    <w:rsid w:val="00B82D51"/>
    <w:rsid w:val="00B83258"/>
    <w:rsid w:val="00BC112D"/>
    <w:rsid w:val="00C15772"/>
    <w:rsid w:val="00C41A77"/>
    <w:rsid w:val="00CB5BEE"/>
    <w:rsid w:val="00DC2A75"/>
    <w:rsid w:val="00E121CE"/>
    <w:rsid w:val="00E253EC"/>
    <w:rsid w:val="00E30D35"/>
    <w:rsid w:val="00E822C2"/>
    <w:rsid w:val="00EF52AB"/>
    <w:rsid w:val="00F30F83"/>
    <w:rsid w:val="00F474BB"/>
    <w:rsid w:val="00F63D84"/>
    <w:rsid w:val="00F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7D"/>
  </w:style>
  <w:style w:type="paragraph" w:styleId="Footer">
    <w:name w:val="footer"/>
    <w:basedOn w:val="Normal"/>
    <w:link w:val="FooterChar"/>
    <w:uiPriority w:val="99"/>
    <w:unhideWhenUsed/>
    <w:rsid w:val="007F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7D"/>
  </w:style>
  <w:style w:type="character" w:styleId="Hyperlink">
    <w:name w:val="Hyperlink"/>
    <w:basedOn w:val="DefaultParagraphFont"/>
    <w:uiPriority w:val="99"/>
    <w:semiHidden/>
    <w:unhideWhenUsed/>
    <w:rsid w:val="00B82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24</cp:revision>
  <dcterms:created xsi:type="dcterms:W3CDTF">2013-05-24T13:22:00Z</dcterms:created>
  <dcterms:modified xsi:type="dcterms:W3CDTF">2014-10-03T07:18:00Z</dcterms:modified>
</cp:coreProperties>
</file>