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06" w:rsidRPr="00571535" w:rsidRDefault="00571535" w:rsidP="00571535">
      <w:pPr>
        <w:rPr>
          <w:rFonts w:ascii="Cambria" w:hAnsi="Cambria"/>
          <w:b/>
          <w:sz w:val="28"/>
          <w:szCs w:val="28"/>
        </w:rPr>
      </w:pPr>
      <w:r>
        <w:rPr>
          <w:rFonts w:ascii="Cambria" w:hAnsi="Cambria"/>
          <w:b/>
          <w:sz w:val="28"/>
          <w:szCs w:val="28"/>
        </w:rPr>
        <w:t xml:space="preserve">                                    </w:t>
      </w:r>
      <w:r w:rsidR="000E4900" w:rsidRPr="00571535">
        <w:rPr>
          <w:rFonts w:ascii="Cambria" w:hAnsi="Cambria"/>
          <w:b/>
          <w:sz w:val="28"/>
          <w:szCs w:val="28"/>
        </w:rPr>
        <w:t>GATITU MIXED SECONDARY SCHOOL</w:t>
      </w:r>
    </w:p>
    <w:p w:rsidR="000E4900" w:rsidRPr="00571535" w:rsidRDefault="000E4900" w:rsidP="000E4900">
      <w:pPr>
        <w:jc w:val="center"/>
        <w:rPr>
          <w:rFonts w:ascii="Cambria" w:hAnsi="Cambria"/>
          <w:b/>
          <w:sz w:val="28"/>
          <w:szCs w:val="28"/>
        </w:rPr>
      </w:pPr>
      <w:r w:rsidRPr="00571535">
        <w:rPr>
          <w:rFonts w:ascii="Cambria" w:hAnsi="Cambria"/>
          <w:b/>
          <w:sz w:val="28"/>
          <w:szCs w:val="28"/>
        </w:rPr>
        <w:t>END OF TERM II EXAMS</w:t>
      </w:r>
    </w:p>
    <w:p w:rsidR="000E4900" w:rsidRPr="00571535" w:rsidRDefault="000E4900" w:rsidP="000E4900">
      <w:pPr>
        <w:jc w:val="center"/>
        <w:rPr>
          <w:rFonts w:ascii="Cambria" w:hAnsi="Cambria"/>
          <w:b/>
          <w:sz w:val="28"/>
          <w:szCs w:val="28"/>
        </w:rPr>
      </w:pPr>
      <w:r w:rsidRPr="00571535">
        <w:rPr>
          <w:rFonts w:ascii="Cambria" w:hAnsi="Cambria"/>
          <w:b/>
          <w:sz w:val="28"/>
          <w:szCs w:val="28"/>
        </w:rPr>
        <w:t>PHYSICS FORM II</w:t>
      </w:r>
    </w:p>
    <w:p w:rsidR="000E4900" w:rsidRPr="000E4900" w:rsidRDefault="000E4900" w:rsidP="000E4900">
      <w:pPr>
        <w:jc w:val="center"/>
        <w:rPr>
          <w:b/>
          <w:sz w:val="28"/>
          <w:szCs w:val="28"/>
        </w:rPr>
      </w:pPr>
    </w:p>
    <w:p w:rsidR="000E4900" w:rsidRDefault="000E4900" w:rsidP="000E4900">
      <w:pPr>
        <w:rPr>
          <w:b/>
        </w:rPr>
      </w:pPr>
      <w:r>
        <w:rPr>
          <w:b/>
        </w:rPr>
        <w:t>NAME</w:t>
      </w:r>
      <w:proofErr w:type="gramStart"/>
      <w:r>
        <w:rPr>
          <w:b/>
        </w:rPr>
        <w:t>:…………………</w:t>
      </w:r>
      <w:r w:rsidR="00571535">
        <w:rPr>
          <w:b/>
        </w:rPr>
        <w:t>………………………</w:t>
      </w:r>
      <w:proofErr w:type="gramEnd"/>
      <w:r w:rsidR="00571535">
        <w:rPr>
          <w:b/>
        </w:rPr>
        <w:t xml:space="preserve">.ADM NO:…………….. </w:t>
      </w:r>
    </w:p>
    <w:p w:rsidR="00571535" w:rsidRDefault="00571535" w:rsidP="000E4900">
      <w:pPr>
        <w:rPr>
          <w:b/>
        </w:rPr>
      </w:pPr>
    </w:p>
    <w:p w:rsidR="00571535" w:rsidRPr="00571535" w:rsidRDefault="00571535" w:rsidP="000E4900">
      <w:pPr>
        <w:rPr>
          <w:b/>
          <w:i/>
        </w:rPr>
      </w:pPr>
      <w:r w:rsidRPr="00571535">
        <w:rPr>
          <w:b/>
          <w:i/>
        </w:rPr>
        <w:t>Monday 3</w:t>
      </w:r>
      <w:r w:rsidRPr="00571535">
        <w:rPr>
          <w:b/>
          <w:i/>
          <w:vertAlign w:val="superscript"/>
        </w:rPr>
        <w:t>rd July</w:t>
      </w:r>
      <w:r w:rsidRPr="00571535">
        <w:rPr>
          <w:b/>
          <w:i/>
        </w:rPr>
        <w:t xml:space="preserve"> 2013</w:t>
      </w:r>
    </w:p>
    <w:p w:rsidR="00571535" w:rsidRPr="00571535" w:rsidRDefault="00571535" w:rsidP="000E4900">
      <w:pPr>
        <w:rPr>
          <w:b/>
          <w:i/>
        </w:rPr>
      </w:pPr>
      <w:r w:rsidRPr="00571535">
        <w:rPr>
          <w:b/>
          <w:i/>
        </w:rPr>
        <w:t>Time</w:t>
      </w:r>
      <w:proofErr w:type="gramStart"/>
      <w:r w:rsidRPr="00571535">
        <w:rPr>
          <w:b/>
          <w:i/>
        </w:rPr>
        <w:t>:2hrs</w:t>
      </w:r>
      <w:proofErr w:type="gramEnd"/>
    </w:p>
    <w:p w:rsidR="00571535" w:rsidRPr="00571535" w:rsidRDefault="00571535" w:rsidP="000E4900">
      <w:pPr>
        <w:rPr>
          <w:b/>
          <w:i/>
        </w:rPr>
      </w:pPr>
      <w:r>
        <w:rPr>
          <w:b/>
          <w:i/>
        </w:rPr>
        <w:t>From:8:00-10:00 A.M</w:t>
      </w:r>
    </w:p>
    <w:p w:rsidR="000E4900" w:rsidRPr="00571535" w:rsidRDefault="000E4900" w:rsidP="000E4900">
      <w:pPr>
        <w:rPr>
          <w:b/>
          <w:i/>
        </w:rPr>
      </w:pPr>
    </w:p>
    <w:p w:rsidR="00571535" w:rsidRDefault="00DA6D06" w:rsidP="00571535">
      <w:pPr>
        <w:rPr>
          <w:b/>
          <w:sz w:val="28"/>
          <w:szCs w:val="28"/>
          <w:u w:val="single"/>
        </w:rPr>
      </w:pPr>
      <w:r>
        <w:rPr>
          <w:b/>
          <w:sz w:val="28"/>
          <w:szCs w:val="28"/>
          <w:u w:val="single"/>
        </w:rPr>
        <w:t xml:space="preserve">INSTRUCTIONS </w:t>
      </w:r>
    </w:p>
    <w:p w:rsidR="00DA6D06" w:rsidRPr="00571535" w:rsidRDefault="00DA6D06" w:rsidP="00571535">
      <w:pPr>
        <w:pStyle w:val="ListParagraph"/>
        <w:numPr>
          <w:ilvl w:val="0"/>
          <w:numId w:val="8"/>
        </w:numPr>
        <w:rPr>
          <w:i/>
        </w:rPr>
      </w:pPr>
      <w:r w:rsidRPr="00571535">
        <w:rPr>
          <w:i/>
        </w:rPr>
        <w:t xml:space="preserve">Write your name and </w:t>
      </w:r>
      <w:proofErr w:type="gramStart"/>
      <w:r w:rsidRPr="00571535">
        <w:rPr>
          <w:i/>
        </w:rPr>
        <w:t>ADM  number</w:t>
      </w:r>
      <w:proofErr w:type="gramEnd"/>
      <w:r w:rsidRPr="00571535">
        <w:rPr>
          <w:i/>
        </w:rPr>
        <w:t xml:space="preserve"> in the spaces provided above.</w:t>
      </w:r>
    </w:p>
    <w:p w:rsidR="00DA6D06" w:rsidRDefault="00DA6D06" w:rsidP="00DA6D06">
      <w:pPr>
        <w:numPr>
          <w:ilvl w:val="0"/>
          <w:numId w:val="8"/>
        </w:numPr>
        <w:rPr>
          <w:i/>
        </w:rPr>
      </w:pPr>
      <w:r>
        <w:rPr>
          <w:i/>
        </w:rPr>
        <w:t xml:space="preserve">Answer </w:t>
      </w:r>
      <w:r>
        <w:rPr>
          <w:b/>
          <w:i/>
        </w:rPr>
        <w:t xml:space="preserve">all </w:t>
      </w:r>
      <w:r>
        <w:rPr>
          <w:i/>
        </w:rPr>
        <w:t>the questions in the spaces provided</w:t>
      </w:r>
    </w:p>
    <w:p w:rsidR="00DA6D06" w:rsidRDefault="00DA6D06" w:rsidP="00DA6D06">
      <w:pPr>
        <w:numPr>
          <w:ilvl w:val="0"/>
          <w:numId w:val="8"/>
        </w:numPr>
        <w:rPr>
          <w:i/>
        </w:rPr>
      </w:pPr>
      <w:r>
        <w:rPr>
          <w:i/>
        </w:rPr>
        <w:t>All working must be clearly shown</w:t>
      </w:r>
    </w:p>
    <w:p w:rsidR="00DA6D06" w:rsidRDefault="00DA6D06" w:rsidP="00DA6D06">
      <w:pPr>
        <w:numPr>
          <w:ilvl w:val="0"/>
          <w:numId w:val="8"/>
        </w:numPr>
        <w:rPr>
          <w:i/>
        </w:rPr>
      </w:pPr>
      <w:r>
        <w:rPr>
          <w:i/>
        </w:rPr>
        <w:t xml:space="preserve">Mathematical tables and Electronic calculators </w:t>
      </w:r>
      <w:r>
        <w:rPr>
          <w:b/>
          <w:i/>
        </w:rPr>
        <w:t>may</w:t>
      </w:r>
      <w:r>
        <w:rPr>
          <w:i/>
        </w:rPr>
        <w:t xml:space="preserve"> be used.</w:t>
      </w:r>
    </w:p>
    <w:p w:rsidR="00DA6D06" w:rsidRDefault="00DA6D06" w:rsidP="00DA6D06"/>
    <w:p w:rsidR="00DA6D06" w:rsidRDefault="00DA6D06" w:rsidP="00DA6D06">
      <w:pPr>
        <w:ind w:left="630"/>
      </w:pPr>
    </w:p>
    <w:p w:rsidR="00DA6D06" w:rsidRDefault="00DA6D06" w:rsidP="00DA6D06">
      <w:pPr>
        <w:ind w:left="630"/>
      </w:pPr>
    </w:p>
    <w:p w:rsidR="00652DAE" w:rsidRDefault="000E4900" w:rsidP="00DA6D06">
      <w:pPr>
        <w:ind w:left="630"/>
      </w:pPr>
      <w:r>
        <w:t>1. Explain</w:t>
      </w:r>
      <w:r w:rsidR="00652DAE">
        <w:t xml:space="preserve"> why if air gets in the brake system would reduce the efficiency of the brakes. (2 marks)</w:t>
      </w:r>
    </w:p>
    <w:p w:rsidR="000420A8" w:rsidRDefault="00652DAE" w:rsidP="000E4900">
      <w:pPr>
        <w:spacing w:line="360" w:lineRule="auto"/>
        <w:ind w:left="360"/>
      </w:pPr>
      <w:r>
        <w:t xml:space="preserve">         </w:t>
      </w:r>
    </w:p>
    <w:p w:rsidR="00652DAE" w:rsidRDefault="000E4900" w:rsidP="00652DAE">
      <w:pPr>
        <w:ind w:left="630"/>
      </w:pPr>
      <w:r>
        <w:t>2. A</w:t>
      </w:r>
      <w:r w:rsidR="00652DAE">
        <w:t xml:space="preserve"> cube of side 2.0cm is placed on a balance.</w:t>
      </w:r>
    </w:p>
    <w:p w:rsidR="00652DAE" w:rsidRDefault="00652DAE" w:rsidP="00652DAE">
      <w:pPr>
        <w:tabs>
          <w:tab w:val="left" w:pos="1223"/>
        </w:tabs>
      </w:pPr>
      <w:r>
        <w:tab/>
      </w:r>
    </w:p>
    <w:p w:rsidR="00652DAE" w:rsidRPr="00304F4B" w:rsidRDefault="00652DAE" w:rsidP="00652DAE">
      <w:r>
        <w:t xml:space="preserve">                                            </w:t>
      </w:r>
      <w:r>
        <w:rPr>
          <w:noProof/>
        </w:rPr>
        <w:drawing>
          <wp:inline distT="0" distB="0" distL="0" distR="0">
            <wp:extent cx="3074670" cy="2029460"/>
            <wp:effectExtent l="19050" t="0" r="0" b="0"/>
            <wp:docPr id="1" name="Picture 1" descr="NSSF MEMBERSHIP CARD 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F MEMBERSHIP CARD 014"/>
                    <pic:cNvPicPr>
                      <a:picLocks noChangeAspect="1" noChangeArrowheads="1"/>
                    </pic:cNvPicPr>
                  </pic:nvPicPr>
                  <pic:blipFill>
                    <a:blip r:embed="rId8"/>
                    <a:srcRect/>
                    <a:stretch>
                      <a:fillRect/>
                    </a:stretch>
                  </pic:blipFill>
                  <pic:spPr bwMode="auto">
                    <a:xfrm>
                      <a:off x="0" y="0"/>
                      <a:ext cx="3074670" cy="2029460"/>
                    </a:xfrm>
                    <a:prstGeom prst="rect">
                      <a:avLst/>
                    </a:prstGeom>
                    <a:noFill/>
                    <a:ln w="9525">
                      <a:noFill/>
                      <a:miter lim="800000"/>
                      <a:headEnd/>
                      <a:tailEnd/>
                    </a:ln>
                  </pic:spPr>
                </pic:pic>
              </a:graphicData>
            </a:graphic>
          </wp:inline>
        </w:drawing>
      </w:r>
    </w:p>
    <w:p w:rsidR="00652DAE" w:rsidRDefault="00652DAE" w:rsidP="00652DAE"/>
    <w:p w:rsidR="00652DAE" w:rsidRDefault="00652DAE" w:rsidP="00652DAE">
      <w:r>
        <w:t xml:space="preserve">           What is the density of the cube? (2 marks)</w:t>
      </w:r>
    </w:p>
    <w:p w:rsidR="00DA6D06" w:rsidRDefault="000E4900" w:rsidP="000E4900">
      <w:pPr>
        <w:pStyle w:val="ListParagraph"/>
      </w:pPr>
      <w:proofErr w:type="gramStart"/>
      <w:r>
        <w:t>3.</w:t>
      </w:r>
      <w:r w:rsidR="00DA6D06">
        <w:t>Vernier</w:t>
      </w:r>
      <w:proofErr w:type="gramEnd"/>
      <w:r w:rsidR="00DA6D06">
        <w:t xml:space="preserve"> calipers has an error of -0.07cm. </w:t>
      </w:r>
      <w:proofErr w:type="gramStart"/>
      <w:r w:rsidR="00DA6D06">
        <w:t>it  is</w:t>
      </w:r>
      <w:proofErr w:type="gramEnd"/>
      <w:r w:rsidR="00DA6D06">
        <w:t xml:space="preserve"> used to measure the diameter of boiling tube </w:t>
      </w:r>
      <w:r w:rsidR="00DA6D06" w:rsidRPr="00E81624">
        <w:t>0.0213</w:t>
      </w:r>
      <w:r w:rsidR="00DA6D06">
        <w:t>m.</w:t>
      </w:r>
    </w:p>
    <w:p w:rsidR="00DA6D06" w:rsidRDefault="00DA6D06" w:rsidP="007955F0">
      <w:pPr>
        <w:pStyle w:val="ListParagraph"/>
        <w:numPr>
          <w:ilvl w:val="0"/>
          <w:numId w:val="4"/>
        </w:numPr>
      </w:pPr>
      <w:r>
        <w:t xml:space="preserve">What would be the reading on the </w:t>
      </w:r>
      <w:proofErr w:type="spellStart"/>
      <w:r>
        <w:t>vernier</w:t>
      </w:r>
      <w:proofErr w:type="spellEnd"/>
      <w:r>
        <w:t xml:space="preserve"> </w:t>
      </w:r>
      <w:proofErr w:type="spellStart"/>
      <w:r>
        <w:t>callipers</w:t>
      </w:r>
      <w:proofErr w:type="spellEnd"/>
      <w:r>
        <w:t xml:space="preserve">   (1 </w:t>
      </w:r>
      <w:proofErr w:type="spellStart"/>
      <w:r>
        <w:t>mk</w:t>
      </w:r>
      <w:proofErr w:type="spellEnd"/>
    </w:p>
    <w:p w:rsidR="00DA6D06" w:rsidRDefault="00DA6D06" w:rsidP="00DA6D06">
      <w:pPr>
        <w:pStyle w:val="ListParagraph"/>
        <w:numPr>
          <w:ilvl w:val="0"/>
          <w:numId w:val="4"/>
        </w:numPr>
      </w:pPr>
      <w:r>
        <w:t>Draw a section of the vernier callipers showing the reading</w:t>
      </w:r>
      <w:r>
        <w:tab/>
      </w:r>
      <w:r>
        <w:tab/>
        <w:t xml:space="preserve">(2 </w:t>
      </w:r>
      <w:proofErr w:type="spellStart"/>
      <w:r>
        <w:t>mk</w:t>
      </w:r>
      <w:proofErr w:type="spellEnd"/>
      <w:r>
        <w:t>)</w:t>
      </w:r>
    </w:p>
    <w:p w:rsidR="00DA6D06" w:rsidRDefault="00DA6D06" w:rsidP="00DA6D06"/>
    <w:p w:rsidR="000E4900" w:rsidRDefault="000E4900" w:rsidP="007955F0">
      <w:r>
        <w:t>4. The</w:t>
      </w:r>
      <w:r w:rsidR="00DA6D06">
        <w:t xml:space="preserve"> height of mercury column in a barometer is found to be 63cm at a certain place.  What would be the height on a water barometer in the same </w:t>
      </w:r>
      <w:proofErr w:type="gramStart"/>
      <w:r w:rsidR="00DA6D06">
        <w:t>place.</w:t>
      </w:r>
      <w:proofErr w:type="gramEnd"/>
      <w:r w:rsidR="00DA6D06">
        <w:t xml:space="preserve">  (Density of water is  1000kg/m</w:t>
      </w:r>
      <w:r w:rsidR="00DA6D06" w:rsidRPr="007955F0">
        <w:rPr>
          <w:vertAlign w:val="superscript"/>
        </w:rPr>
        <w:t>3</w:t>
      </w:r>
      <w:r w:rsidR="00DA6D06">
        <w:t xml:space="preserve">   and density of mercury is 13600kg/m</w:t>
      </w:r>
      <w:r w:rsidR="00DA6D06" w:rsidRPr="007955F0">
        <w:rPr>
          <w:vertAlign w:val="superscript"/>
        </w:rPr>
        <w:t>3</w:t>
      </w:r>
      <w:r w:rsidR="00DA6D06">
        <w:t xml:space="preserve">). </w:t>
      </w:r>
      <w:r w:rsidR="00DA6D06">
        <w:tab/>
      </w:r>
      <w:r w:rsidR="00DA6D06">
        <w:tab/>
      </w:r>
      <w:r w:rsidR="00DA6D06">
        <w:tab/>
        <w:t>(3 mark</w:t>
      </w:r>
    </w:p>
    <w:p w:rsidR="00DA6D06" w:rsidRDefault="00DA6D06" w:rsidP="000E4900">
      <w:pPr>
        <w:pStyle w:val="ListParagraph"/>
        <w:numPr>
          <w:ilvl w:val="0"/>
          <w:numId w:val="10"/>
        </w:numPr>
        <w:spacing w:line="360" w:lineRule="auto"/>
      </w:pPr>
      <w:r>
        <w:lastRenderedPageBreak/>
        <w:t>In the set up below, it is observed that the level of water initially drops before starting to rise.</w:t>
      </w:r>
    </w:p>
    <w:p w:rsidR="003B163F" w:rsidRDefault="000E4900" w:rsidP="000E4900">
      <w:pPr>
        <w:pStyle w:val="ListParagraph"/>
        <w:spacing w:line="360" w:lineRule="auto"/>
        <w:ind w:left="525"/>
      </w:pPr>
      <w:r>
        <w:t xml:space="preserve">                                                   </w:t>
      </w:r>
      <w:r w:rsidRPr="000E4900">
        <w:rPr>
          <w:noProof/>
        </w:rPr>
        <w:drawing>
          <wp:inline distT="0" distB="0" distL="0" distR="0">
            <wp:extent cx="3579641" cy="1747811"/>
            <wp:effectExtent l="19050" t="0" r="1759" b="0"/>
            <wp:docPr id="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srcRect/>
                    <a:stretch>
                      <a:fillRect/>
                    </a:stretch>
                  </pic:blipFill>
                  <pic:spPr bwMode="auto">
                    <a:xfrm>
                      <a:off x="0" y="0"/>
                      <a:ext cx="3584039" cy="1749958"/>
                    </a:xfrm>
                    <a:prstGeom prst="rect">
                      <a:avLst/>
                    </a:prstGeom>
                    <a:noFill/>
                    <a:ln w="9525">
                      <a:noFill/>
                      <a:miter lim="800000"/>
                      <a:headEnd/>
                      <a:tailEnd/>
                    </a:ln>
                  </pic:spPr>
                </pic:pic>
              </a:graphicData>
            </a:graphic>
          </wp:inline>
        </w:drawing>
      </w:r>
      <w:r>
        <w:t xml:space="preserve"> </w:t>
      </w:r>
    </w:p>
    <w:p w:rsidR="00652DAE" w:rsidRDefault="000E4900" w:rsidP="007955F0">
      <w:pPr>
        <w:tabs>
          <w:tab w:val="left" w:pos="720"/>
        </w:tabs>
        <w:spacing w:line="360" w:lineRule="auto"/>
      </w:pPr>
      <w:r>
        <w:t xml:space="preserve">            </w:t>
      </w:r>
      <w:r w:rsidR="003B163F">
        <w:t xml:space="preserve">Explain the observations. (2 </w:t>
      </w:r>
      <w:proofErr w:type="spellStart"/>
      <w:r w:rsidR="003B163F">
        <w:t>mks</w:t>
      </w:r>
      <w:proofErr w:type="spellEnd"/>
      <w:r w:rsidR="003B163F">
        <w:t>)</w:t>
      </w:r>
      <w:r w:rsidR="007955F0">
        <w:t xml:space="preserve">   </w:t>
      </w:r>
    </w:p>
    <w:p w:rsidR="00DA6D06" w:rsidRDefault="00DA6D06" w:rsidP="003B163F">
      <w:pPr>
        <w:pStyle w:val="ListParagraph"/>
        <w:numPr>
          <w:ilvl w:val="0"/>
          <w:numId w:val="10"/>
        </w:numPr>
        <w:spacing w:line="360" w:lineRule="auto"/>
      </w:pPr>
      <w:r>
        <w:t>State and explain any changes observed in a Brownian motion, when the temperature of the air in the smoke is increased</w:t>
      </w:r>
      <w:r>
        <w:tab/>
      </w:r>
      <w:r>
        <w:tab/>
      </w:r>
      <w:r>
        <w:tab/>
      </w:r>
      <w:r>
        <w:tab/>
      </w:r>
      <w:r>
        <w:tab/>
      </w:r>
      <w:r>
        <w:tab/>
      </w:r>
      <w:r>
        <w:tab/>
        <w:t>(2mks)</w:t>
      </w:r>
    </w:p>
    <w:p w:rsidR="00DA6D06" w:rsidRDefault="00DA6D06" w:rsidP="003B163F">
      <w:pPr>
        <w:pStyle w:val="ListParagraph"/>
        <w:numPr>
          <w:ilvl w:val="0"/>
          <w:numId w:val="10"/>
        </w:numPr>
        <w:tabs>
          <w:tab w:val="left" w:pos="270"/>
        </w:tabs>
      </w:pPr>
      <w:r>
        <w:t>The mass of a density bottle is 20g when empty 70g when full of water and 695g when full of another liquid.</w:t>
      </w:r>
    </w:p>
    <w:p w:rsidR="00DA6D06" w:rsidRDefault="00DA6D06" w:rsidP="00DA6D06">
      <w:pPr>
        <w:numPr>
          <w:ilvl w:val="0"/>
          <w:numId w:val="7"/>
        </w:numPr>
      </w:pPr>
      <w:r>
        <w:t>Calculate the density of the other liquid(take density of water as 1g/cm3) (3 marks)</w:t>
      </w:r>
    </w:p>
    <w:p w:rsidR="00DA6D06" w:rsidRDefault="00DA6D06" w:rsidP="007955F0">
      <w:pPr>
        <w:spacing w:line="360" w:lineRule="auto"/>
      </w:pPr>
      <w:r>
        <w:t xml:space="preserve">                Mass of 20cm</w:t>
      </w:r>
      <w:r>
        <w:rPr>
          <w:vertAlign w:val="superscript"/>
        </w:rPr>
        <w:t xml:space="preserve">3 </w:t>
      </w:r>
      <w:r>
        <w:t>of the liquid                                                                     (2 marks)</w:t>
      </w:r>
    </w:p>
    <w:p w:rsidR="00DA6D06" w:rsidRDefault="007955F0" w:rsidP="007955F0">
      <w:pPr>
        <w:spacing w:line="360" w:lineRule="auto"/>
      </w:pPr>
      <w:r>
        <w:t xml:space="preserve">         </w:t>
      </w:r>
    </w:p>
    <w:p w:rsidR="00DA6D06" w:rsidRDefault="003B163F" w:rsidP="00DA6D06">
      <w:pPr>
        <w:tabs>
          <w:tab w:val="left" w:pos="720"/>
        </w:tabs>
        <w:spacing w:line="360" w:lineRule="auto"/>
        <w:ind w:left="720" w:hanging="720"/>
      </w:pPr>
      <w:r>
        <w:t xml:space="preserve">   8.</w:t>
      </w:r>
      <w:r w:rsidR="00DA6D06">
        <w:t xml:space="preserve">  The figure below shows iron and steel rods placed in contact with a map net.</w:t>
      </w:r>
    </w:p>
    <w:p w:rsidR="00DA6D06" w:rsidRDefault="00483179" w:rsidP="00DA6D06">
      <w:pPr>
        <w:tabs>
          <w:tab w:val="left" w:pos="720"/>
        </w:tabs>
        <w:spacing w:line="360" w:lineRule="auto"/>
        <w:ind w:left="720" w:hanging="72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207pt;margin-top:416.5pt;width:36pt;height:18pt;z-index:251660288" stroked="f">
            <v:textbox>
              <w:txbxContent>
                <w:p w:rsidR="000420A8" w:rsidRDefault="000420A8" w:rsidP="00DA6D06"/>
                <w:p w:rsidR="000420A8" w:rsidRDefault="000420A8" w:rsidP="00DA6D06"/>
              </w:txbxContent>
            </v:textbox>
          </v:shape>
        </w:pict>
      </w:r>
      <w:r w:rsidR="00DA6D06">
        <w:rPr>
          <w:noProof/>
        </w:rPr>
        <w:drawing>
          <wp:inline distT="0" distB="0" distL="0" distR="0">
            <wp:extent cx="1899285" cy="1316355"/>
            <wp:effectExtent l="19050" t="0" r="5715" b="0"/>
            <wp:docPr id="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srcRect/>
                    <a:stretch>
                      <a:fillRect/>
                    </a:stretch>
                  </pic:blipFill>
                  <pic:spPr bwMode="auto">
                    <a:xfrm>
                      <a:off x="0" y="0"/>
                      <a:ext cx="1899285" cy="1316355"/>
                    </a:xfrm>
                    <a:prstGeom prst="rect">
                      <a:avLst/>
                    </a:prstGeom>
                    <a:noFill/>
                    <a:ln w="9525">
                      <a:noFill/>
                      <a:miter lim="800000"/>
                      <a:headEnd/>
                      <a:tailEnd/>
                    </a:ln>
                  </pic:spPr>
                </pic:pic>
              </a:graphicData>
            </a:graphic>
          </wp:inline>
        </w:drawing>
      </w:r>
    </w:p>
    <w:p w:rsidR="00DA6D06" w:rsidRDefault="00DA6D06" w:rsidP="00DA6D06">
      <w:pPr>
        <w:tabs>
          <w:tab w:val="left" w:pos="720"/>
        </w:tabs>
        <w:spacing w:line="360" w:lineRule="auto"/>
        <w:ind w:left="720" w:hanging="720"/>
      </w:pPr>
      <w:r>
        <w:tab/>
        <w:t>State with a reason what is observed when this magnet is removed from the rods.</w:t>
      </w:r>
      <w:r>
        <w:tab/>
      </w:r>
      <w:r>
        <w:tab/>
        <w:t>(2mks)</w:t>
      </w:r>
    </w:p>
    <w:p w:rsidR="00DA6D06" w:rsidRDefault="00DA6D06" w:rsidP="003B163F">
      <w:pPr>
        <w:pStyle w:val="ListParagraph"/>
        <w:numPr>
          <w:ilvl w:val="0"/>
          <w:numId w:val="10"/>
        </w:numPr>
        <w:tabs>
          <w:tab w:val="left" w:pos="720"/>
        </w:tabs>
        <w:spacing w:line="360" w:lineRule="auto"/>
      </w:pPr>
      <w:r>
        <w:t>Three bulbs are connected in series with a battery of dry cells. At first, the bulbs shine brightly but gradually become dimmer. Using the same cells, explain how you would increase the brilliance of the bulbs.</w:t>
      </w:r>
      <w:r>
        <w:tab/>
      </w:r>
      <w:r>
        <w:tab/>
      </w:r>
      <w:r>
        <w:tab/>
      </w:r>
      <w:r>
        <w:tab/>
      </w:r>
      <w:r>
        <w:tab/>
      </w:r>
      <w:r>
        <w:tab/>
      </w:r>
      <w:r>
        <w:tab/>
      </w:r>
      <w:r>
        <w:tab/>
      </w:r>
      <w:r>
        <w:tab/>
      </w:r>
      <w:r>
        <w:tab/>
      </w:r>
      <w:r>
        <w:tab/>
        <w:t>(2mks)</w:t>
      </w:r>
    </w:p>
    <w:p w:rsidR="00DA6D06" w:rsidRDefault="00DA6D06" w:rsidP="007955F0">
      <w:pPr>
        <w:pStyle w:val="ListParagraph"/>
        <w:numPr>
          <w:ilvl w:val="0"/>
          <w:numId w:val="10"/>
        </w:numPr>
        <w:tabs>
          <w:tab w:val="left" w:pos="720"/>
        </w:tabs>
        <w:spacing w:line="360" w:lineRule="auto"/>
      </w:pPr>
      <w:r>
        <w:t xml:space="preserve">A mine worker stands between two vertical cliffs 600m from the nearest cliff. The cliff are x distance apart. Every time he strikes the rock once, he hears two </w:t>
      </w:r>
      <w:proofErr w:type="gramStart"/>
      <w:r>
        <w:t>echoes,</w:t>
      </w:r>
      <w:proofErr w:type="gramEnd"/>
      <w:r>
        <w:t xml:space="preserve"> the first one </w:t>
      </w:r>
      <w:r>
        <w:lastRenderedPageBreak/>
        <w:t>comes after 2.5 sec while the second one follows 2 sec later. From this information, calculate the s</w:t>
      </w:r>
      <w:r w:rsidR="00D00094">
        <w:t xml:space="preserve">peed of sound in air.  </w:t>
      </w:r>
      <w:r>
        <w:t>(2mks)</w:t>
      </w:r>
    </w:p>
    <w:p w:rsidR="00D00094" w:rsidRDefault="00D00094" w:rsidP="00D00094">
      <w:pPr>
        <w:pStyle w:val="ListParagraph"/>
        <w:numPr>
          <w:ilvl w:val="0"/>
          <w:numId w:val="10"/>
        </w:numPr>
      </w:pPr>
      <w:r>
        <w:t>A block measuring 20cm by 10cm by 4cm rests on a flat surface. The block has a weight of 6N. Determine:</w:t>
      </w:r>
    </w:p>
    <w:p w:rsidR="00D00094" w:rsidRDefault="00D00094" w:rsidP="00D00094">
      <w:pPr>
        <w:numPr>
          <w:ilvl w:val="2"/>
          <w:numId w:val="10"/>
        </w:numPr>
        <w:spacing w:line="360" w:lineRule="auto"/>
      </w:pPr>
      <w:r>
        <w:t xml:space="preserve">The minimum pressure it exerts on the surface.  </w:t>
      </w:r>
      <w:r w:rsidR="007955F0">
        <w:t xml:space="preserve">                       </w:t>
      </w:r>
      <w:r>
        <w:t xml:space="preserve">   (2 marks)</w:t>
      </w:r>
    </w:p>
    <w:p w:rsidR="00D00094" w:rsidRDefault="00522E0A" w:rsidP="00D00094">
      <w:pPr>
        <w:spacing w:line="360" w:lineRule="auto"/>
      </w:pPr>
      <w:r>
        <w:t xml:space="preserve">          </w:t>
      </w:r>
      <w:r w:rsidR="00D00094">
        <w:t>.</w:t>
      </w:r>
    </w:p>
    <w:p w:rsidR="00D00094" w:rsidRDefault="00D00094" w:rsidP="00D00094">
      <w:pPr>
        <w:numPr>
          <w:ilvl w:val="2"/>
          <w:numId w:val="10"/>
        </w:numPr>
      </w:pPr>
      <w:r>
        <w:t>The density of the block in kg/m</w:t>
      </w:r>
      <w:r>
        <w:rPr>
          <w:vertAlign w:val="superscript"/>
        </w:rPr>
        <w:t xml:space="preserve">3 </w:t>
      </w:r>
      <w:r>
        <w:t xml:space="preserve">                        </w:t>
      </w:r>
      <w:r w:rsidR="007955F0">
        <w:t xml:space="preserve">                      </w:t>
      </w:r>
      <w:r>
        <w:t xml:space="preserve">  (3 marks)</w:t>
      </w:r>
    </w:p>
    <w:p w:rsidR="000420A8" w:rsidRPr="000420A8" w:rsidRDefault="00522E0A" w:rsidP="000420A8">
      <w:pPr>
        <w:pStyle w:val="ListParagraph"/>
        <w:numPr>
          <w:ilvl w:val="0"/>
          <w:numId w:val="10"/>
        </w:numPr>
        <w:spacing w:line="360" w:lineRule="auto"/>
        <w:rPr>
          <w:color w:val="000000"/>
        </w:rPr>
      </w:pPr>
      <w:r w:rsidRPr="000420A8">
        <w:rPr>
          <w:color w:val="000000"/>
        </w:rPr>
        <w:t xml:space="preserve"> </w:t>
      </w:r>
      <w:r w:rsidR="000420A8" w:rsidRPr="000420A8">
        <w:rPr>
          <w:color w:val="000000"/>
        </w:rPr>
        <w:t>(a) State the kinetic theory of matter. (2mks)</w:t>
      </w:r>
    </w:p>
    <w:p w:rsidR="000420A8" w:rsidRDefault="000420A8" w:rsidP="000420A8">
      <w:pPr>
        <w:tabs>
          <w:tab w:val="left" w:pos="2140"/>
        </w:tabs>
        <w:rPr>
          <w:color w:val="000000"/>
        </w:rPr>
      </w:pPr>
      <w:r w:rsidRPr="00542D3E">
        <w:rPr>
          <w:color w:val="000000"/>
        </w:rPr>
        <w:t xml:space="preserve">           (b) State</w:t>
      </w:r>
      <w:r w:rsidRPr="00542D3E">
        <w:rPr>
          <w:b/>
          <w:color w:val="000000"/>
        </w:rPr>
        <w:t xml:space="preserve"> two</w:t>
      </w:r>
      <w:r w:rsidRPr="00542D3E">
        <w:rPr>
          <w:color w:val="000000"/>
        </w:rPr>
        <w:t xml:space="preserve"> reasons why gas particles diffuse faster than solid particles</w:t>
      </w:r>
      <w:r w:rsidRPr="00542D3E">
        <w:rPr>
          <w:color w:val="000000"/>
        </w:rPr>
        <w:tab/>
      </w:r>
      <w:r>
        <w:rPr>
          <w:color w:val="000000"/>
        </w:rPr>
        <w:t>(2mks)</w:t>
      </w:r>
      <w:r w:rsidRPr="00542D3E">
        <w:rPr>
          <w:color w:val="000000"/>
        </w:rPr>
        <w:tab/>
      </w:r>
    </w:p>
    <w:p w:rsidR="00D00094" w:rsidRPr="000420A8" w:rsidRDefault="00483179" w:rsidP="000420A8">
      <w:pPr>
        <w:pStyle w:val="ListParagraph"/>
        <w:numPr>
          <w:ilvl w:val="0"/>
          <w:numId w:val="10"/>
        </w:numPr>
        <w:tabs>
          <w:tab w:val="left" w:pos="2140"/>
        </w:tabs>
        <w:rPr>
          <w:color w:val="000000"/>
        </w:rPr>
      </w:pPr>
      <w:r>
        <w:rPr>
          <w:noProof/>
        </w:rPr>
        <w:pict>
          <v:group id="_x0000_s1047" style="position:absolute;left:0;text-align:left;margin-left:64.9pt;margin-top:81.55pt;width:304.6pt;height:132.75pt;z-index:-251655168" coordorigin="2040,2101" coordsize="6060,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040;top:2101;width:6060;height:2190">
              <v:imagedata r:id="rId11" o:title="" croptop="5527f" cropbottom="2369f" cropleft="2597f" cropright="1222f"/>
            </v:shape>
            <v:shape id="_x0000_s1049" type="#_x0000_t202" style="position:absolute;left:3870;top:2505;width:360;height:360" filled="f" stroked="f">
              <v:textbox>
                <w:txbxContent>
                  <w:p w:rsidR="000420A8" w:rsidRPr="000021C9" w:rsidRDefault="000420A8" w:rsidP="00D00094">
                    <w:pPr>
                      <w:rPr>
                        <w:b/>
                      </w:rPr>
                    </w:pPr>
                    <w:r w:rsidRPr="000021C9">
                      <w:rPr>
                        <w:b/>
                      </w:rPr>
                      <w:t>0</w:t>
                    </w:r>
                  </w:p>
                </w:txbxContent>
              </v:textbox>
            </v:shape>
            <v:shape id="_x0000_s1050" type="#_x0000_t202" style="position:absolute;left:5670;top:2520;width:540;height:360" filled="f" stroked="f">
              <v:textbox>
                <w:txbxContent>
                  <w:p w:rsidR="000420A8" w:rsidRPr="000021C9" w:rsidRDefault="000420A8" w:rsidP="00D00094">
                    <w:pPr>
                      <w:rPr>
                        <w:b/>
                      </w:rPr>
                    </w:pPr>
                    <w:r>
                      <w:rPr>
                        <w:b/>
                      </w:rPr>
                      <w:t>25</w:t>
                    </w:r>
                  </w:p>
                </w:txbxContent>
              </v:textbox>
            </v:shape>
            <v:shape id="_x0000_s1051" type="#_x0000_t202" style="position:absolute;left:5655;top:3060;width:540;height:360" filled="f" stroked="f">
              <v:textbox>
                <w:txbxContent>
                  <w:p w:rsidR="000420A8" w:rsidRPr="000021C9" w:rsidRDefault="000420A8" w:rsidP="00D00094">
                    <w:pPr>
                      <w:rPr>
                        <w:b/>
                      </w:rPr>
                    </w:pPr>
                    <w:r>
                      <w:rPr>
                        <w:b/>
                      </w:rPr>
                      <w:t>20</w:t>
                    </w:r>
                  </w:p>
                </w:txbxContent>
              </v:textbox>
            </v:shape>
          </v:group>
        </w:pict>
      </w:r>
      <w:r w:rsidR="00D00094" w:rsidRPr="000420A8">
        <w:rPr>
          <w:color w:val="000000"/>
        </w:rPr>
        <w:t xml:space="preserve">A ball bearing of mass 0.0015 kg is held between the anvil and spindle of a micrometer screw gauge. The reading on the gauge when the jaws are closed without anything in between is 0.11mm. Use this information and the position of the scale in the figure below to answer the questions </w:t>
      </w:r>
      <w:r w:rsidR="00D00094" w:rsidRPr="000420A8">
        <w:rPr>
          <w:b/>
          <w:color w:val="000000"/>
        </w:rPr>
        <w:t>(a)</w:t>
      </w:r>
      <w:r w:rsidR="00D00094" w:rsidRPr="000420A8">
        <w:rPr>
          <w:color w:val="000000"/>
        </w:rPr>
        <w:t xml:space="preserve"> and </w:t>
      </w:r>
      <w:r w:rsidR="00D00094" w:rsidRPr="000420A8">
        <w:rPr>
          <w:b/>
          <w:color w:val="000000"/>
        </w:rPr>
        <w:t>(b)</w:t>
      </w:r>
      <w:r w:rsidR="00D00094" w:rsidRPr="000420A8">
        <w:rPr>
          <w:color w:val="000000"/>
        </w:rPr>
        <w:t xml:space="preserve"> below:</w:t>
      </w:r>
    </w:p>
    <w:p w:rsidR="00D00094" w:rsidRPr="00542D3E" w:rsidRDefault="00D00094" w:rsidP="00D00094">
      <w:pPr>
        <w:rPr>
          <w:color w:val="000000"/>
        </w:rPr>
      </w:pPr>
    </w:p>
    <w:p w:rsidR="00D00094" w:rsidRPr="00542D3E" w:rsidRDefault="00D00094" w:rsidP="00D00094">
      <w:pPr>
        <w:rPr>
          <w:color w:val="000000"/>
        </w:rPr>
      </w:pPr>
    </w:p>
    <w:p w:rsidR="00D00094" w:rsidRPr="00542D3E" w:rsidRDefault="00D00094" w:rsidP="00D00094">
      <w:pPr>
        <w:rPr>
          <w:color w:val="000000"/>
        </w:rPr>
      </w:pPr>
    </w:p>
    <w:p w:rsidR="00D00094" w:rsidRDefault="00D00094" w:rsidP="00D00094">
      <w:pPr>
        <w:rPr>
          <w:color w:val="000000"/>
        </w:rPr>
      </w:pPr>
    </w:p>
    <w:p w:rsidR="00D00094" w:rsidRDefault="00D00094" w:rsidP="00D00094">
      <w:pPr>
        <w:rPr>
          <w:color w:val="000000"/>
        </w:rPr>
      </w:pPr>
    </w:p>
    <w:p w:rsidR="00D00094" w:rsidRDefault="00D00094" w:rsidP="00D00094">
      <w:pPr>
        <w:rPr>
          <w:color w:val="000000"/>
        </w:rPr>
      </w:pPr>
    </w:p>
    <w:p w:rsidR="00D00094" w:rsidRDefault="00D00094" w:rsidP="00D00094">
      <w:pPr>
        <w:rPr>
          <w:color w:val="000000"/>
        </w:rPr>
      </w:pPr>
    </w:p>
    <w:p w:rsidR="00D00094" w:rsidRDefault="00D00094" w:rsidP="00D00094">
      <w:pPr>
        <w:rPr>
          <w:color w:val="000000"/>
        </w:rPr>
      </w:pPr>
    </w:p>
    <w:p w:rsidR="00D00094" w:rsidRDefault="00D00094" w:rsidP="00D00094">
      <w:pPr>
        <w:rPr>
          <w:color w:val="000000"/>
        </w:rPr>
      </w:pPr>
    </w:p>
    <w:p w:rsidR="00D00094" w:rsidRPr="00542D3E" w:rsidRDefault="00D00094" w:rsidP="00D00094">
      <w:pPr>
        <w:rPr>
          <w:color w:val="000000"/>
        </w:rPr>
      </w:pPr>
    </w:p>
    <w:p w:rsidR="00D00094" w:rsidRPr="00542D3E" w:rsidRDefault="00D00094" w:rsidP="00D00094">
      <w:pPr>
        <w:rPr>
          <w:color w:val="000000"/>
        </w:rPr>
      </w:pPr>
    </w:p>
    <w:p w:rsidR="00D00094" w:rsidRPr="00542D3E" w:rsidRDefault="00D00094" w:rsidP="00D00094">
      <w:pPr>
        <w:rPr>
          <w:color w:val="000000"/>
        </w:rPr>
      </w:pPr>
    </w:p>
    <w:p w:rsidR="00D00094" w:rsidRPr="00542D3E" w:rsidRDefault="00D00094" w:rsidP="00D00094">
      <w:pPr>
        <w:rPr>
          <w:color w:val="000000"/>
        </w:rPr>
      </w:pPr>
    </w:p>
    <w:p w:rsidR="00D00094" w:rsidRPr="00522E0A" w:rsidRDefault="00D00094" w:rsidP="00522E0A">
      <w:pPr>
        <w:pStyle w:val="ListParagraph"/>
        <w:numPr>
          <w:ilvl w:val="0"/>
          <w:numId w:val="12"/>
        </w:numPr>
        <w:rPr>
          <w:color w:val="000000"/>
        </w:rPr>
      </w:pPr>
      <w:r w:rsidRPr="000420A8">
        <w:rPr>
          <w:color w:val="000000"/>
        </w:rPr>
        <w:t>What is the diameter of the ball bearing?</w:t>
      </w:r>
      <w:r w:rsidRPr="000420A8">
        <w:rPr>
          <w:color w:val="000000"/>
        </w:rPr>
        <w:tab/>
      </w:r>
      <w:r w:rsidR="000420A8">
        <w:rPr>
          <w:color w:val="000000"/>
        </w:rPr>
        <w:t xml:space="preserve">  (2mks)</w:t>
      </w:r>
      <w:r w:rsidR="00522E0A" w:rsidRPr="00522E0A">
        <w:rPr>
          <w:color w:val="000000"/>
        </w:rPr>
        <w:tab/>
      </w:r>
      <w:r w:rsidR="00522E0A" w:rsidRPr="00522E0A">
        <w:rPr>
          <w:color w:val="000000"/>
        </w:rPr>
        <w:tab/>
      </w:r>
      <w:r w:rsidR="00522E0A" w:rsidRPr="00522E0A">
        <w:rPr>
          <w:color w:val="000000"/>
        </w:rPr>
        <w:tab/>
      </w:r>
      <w:r w:rsidR="00522E0A" w:rsidRPr="00522E0A">
        <w:rPr>
          <w:color w:val="000000"/>
        </w:rPr>
        <w:tab/>
      </w:r>
      <w:r w:rsidR="00522E0A" w:rsidRPr="00522E0A">
        <w:rPr>
          <w:color w:val="000000"/>
        </w:rPr>
        <w:tab/>
        <w:t xml:space="preserve"> </w:t>
      </w:r>
      <w:r w:rsidR="00522E0A" w:rsidRPr="00522E0A">
        <w:rPr>
          <w:color w:val="000000"/>
        </w:rPr>
        <w:tab/>
      </w:r>
    </w:p>
    <w:p w:rsidR="00D00094" w:rsidRPr="00522E0A" w:rsidRDefault="00D00094" w:rsidP="00522E0A">
      <w:pPr>
        <w:pStyle w:val="ListParagraph"/>
        <w:ind w:left="1125"/>
        <w:rPr>
          <w:color w:val="000000"/>
          <w:sz w:val="22"/>
          <w:szCs w:val="22"/>
        </w:rPr>
      </w:pPr>
      <w:r w:rsidRPr="000420A8">
        <w:rPr>
          <w:color w:val="000000"/>
          <w:sz w:val="22"/>
          <w:szCs w:val="22"/>
        </w:rPr>
        <w:t xml:space="preserve">Find the density of the ball bearing giving your answer correct to three </w:t>
      </w:r>
      <w:proofErr w:type="gramStart"/>
      <w:r w:rsidRPr="000420A8">
        <w:rPr>
          <w:color w:val="000000"/>
          <w:sz w:val="22"/>
          <w:szCs w:val="22"/>
        </w:rPr>
        <w:t xml:space="preserve">significant </w:t>
      </w:r>
      <w:r w:rsidR="000420A8" w:rsidRPr="000420A8">
        <w:rPr>
          <w:color w:val="000000"/>
          <w:sz w:val="22"/>
          <w:szCs w:val="22"/>
        </w:rPr>
        <w:t>.</w:t>
      </w:r>
      <w:proofErr w:type="gramEnd"/>
      <w:r w:rsidR="000420A8" w:rsidRPr="000420A8">
        <w:rPr>
          <w:color w:val="000000"/>
          <w:sz w:val="22"/>
          <w:szCs w:val="22"/>
        </w:rPr>
        <w:t xml:space="preserve"> (3mks)</w:t>
      </w:r>
    </w:p>
    <w:p w:rsidR="00581328" w:rsidRPr="00522E0A" w:rsidRDefault="000420A8" w:rsidP="00522E0A">
      <w:pPr>
        <w:pStyle w:val="ListParagraph"/>
        <w:numPr>
          <w:ilvl w:val="0"/>
          <w:numId w:val="10"/>
        </w:numPr>
        <w:spacing w:line="360" w:lineRule="auto"/>
        <w:rPr>
          <w:color w:val="000000"/>
        </w:rPr>
      </w:pPr>
      <w:r w:rsidRPr="00581328">
        <w:rPr>
          <w:color w:val="000000"/>
        </w:rPr>
        <w:t>(a)Suggest one reason why on hot day, heat loses in mains electricity transmission lines                       may generally be greater than on a cold day.(1mk)</w:t>
      </w:r>
    </w:p>
    <w:p w:rsidR="00581328" w:rsidRDefault="00522E0A" w:rsidP="000420A8">
      <w:pPr>
        <w:spacing w:line="360" w:lineRule="auto"/>
        <w:rPr>
          <w:color w:val="000000"/>
        </w:rPr>
      </w:pPr>
      <w:r>
        <w:rPr>
          <w:color w:val="000000"/>
        </w:rPr>
        <w:t xml:space="preserve">      </w:t>
      </w:r>
      <w:r w:rsidR="000420A8">
        <w:rPr>
          <w:color w:val="000000"/>
        </w:rPr>
        <w:t xml:space="preserve">  (b)</w:t>
      </w:r>
      <w:r w:rsidR="000420A8" w:rsidRPr="00542D3E">
        <w:rPr>
          <w:color w:val="000000"/>
        </w:rPr>
        <w:t xml:space="preserve"> </w:t>
      </w:r>
      <w:r w:rsidR="000420A8" w:rsidRPr="00542D3E">
        <w:rPr>
          <w:color w:val="000000"/>
        </w:rPr>
        <w:tab/>
        <w:t>Why is a gap left between one end of a metal bridge and the end of a road leading to the bridge</w:t>
      </w:r>
      <w:r w:rsidR="000420A8" w:rsidRPr="00542D3E">
        <w:rPr>
          <w:color w:val="000000"/>
        </w:rPr>
        <w:tab/>
      </w:r>
      <w:r w:rsidR="000420A8" w:rsidRPr="00542D3E">
        <w:rPr>
          <w:color w:val="000000"/>
        </w:rPr>
        <w:tab/>
      </w:r>
      <w:r w:rsidR="000420A8" w:rsidRPr="00542D3E">
        <w:rPr>
          <w:color w:val="000000"/>
        </w:rPr>
        <w:tab/>
      </w:r>
      <w:r w:rsidR="000420A8" w:rsidRPr="00542D3E">
        <w:rPr>
          <w:color w:val="000000"/>
        </w:rPr>
        <w:tab/>
      </w:r>
      <w:r w:rsidR="000420A8" w:rsidRPr="00542D3E">
        <w:rPr>
          <w:color w:val="000000"/>
        </w:rPr>
        <w:tab/>
      </w:r>
      <w:r w:rsidR="000420A8" w:rsidRPr="00542D3E">
        <w:rPr>
          <w:color w:val="000000"/>
        </w:rPr>
        <w:tab/>
      </w:r>
      <w:r w:rsidR="000420A8" w:rsidRPr="00542D3E">
        <w:rPr>
          <w:color w:val="000000"/>
        </w:rPr>
        <w:tab/>
      </w:r>
      <w:r w:rsidR="000420A8" w:rsidRPr="00542D3E">
        <w:rPr>
          <w:color w:val="000000"/>
        </w:rPr>
        <w:tab/>
      </w:r>
      <w:r w:rsidR="000420A8" w:rsidRPr="00542D3E">
        <w:rPr>
          <w:color w:val="000000"/>
        </w:rPr>
        <w:tab/>
      </w:r>
      <w:r w:rsidR="000420A8" w:rsidRPr="00542D3E">
        <w:rPr>
          <w:color w:val="000000"/>
        </w:rPr>
        <w:tab/>
      </w:r>
      <w:r w:rsidR="000420A8" w:rsidRPr="00542D3E">
        <w:rPr>
          <w:color w:val="000000"/>
        </w:rPr>
        <w:tab/>
        <w:t>(1mk)</w:t>
      </w:r>
    </w:p>
    <w:p w:rsidR="005143A3" w:rsidRPr="00542D3E" w:rsidRDefault="005143A3" w:rsidP="000420A8">
      <w:pPr>
        <w:spacing w:line="360" w:lineRule="auto"/>
        <w:rPr>
          <w:color w:val="000000"/>
        </w:rPr>
      </w:pPr>
    </w:p>
    <w:p w:rsidR="005143A3" w:rsidRDefault="00483179" w:rsidP="005143A3">
      <w:pPr>
        <w:tabs>
          <w:tab w:val="left" w:pos="1245"/>
        </w:tabs>
      </w:pPr>
      <w:r>
        <w:rPr>
          <w:noProof/>
        </w:rPr>
        <w:pict>
          <v:shapetype id="_x0000_t32" coordsize="21600,21600" o:spt="32" o:oned="t" path="m,l21600,21600e" filled="f">
            <v:path arrowok="t" fillok="f" o:connecttype="none"/>
            <o:lock v:ext="edit" shapetype="t"/>
          </v:shapetype>
          <v:shape id="_x0000_s1103" type="#_x0000_t32" style="position:absolute;margin-left:105.15pt;margin-top:11.75pt;width:18.1pt;height:26.95pt;z-index:251686912" o:connectortype="straight"/>
        </w:pict>
      </w:r>
      <w:r w:rsidR="005143A3">
        <w:t xml:space="preserve">              Soft iron plate</w:t>
      </w:r>
    </w:p>
    <w:p w:rsidR="005143A3" w:rsidRDefault="00483179" w:rsidP="005143A3">
      <w:pPr>
        <w:tabs>
          <w:tab w:val="left" w:pos="7860"/>
        </w:tabs>
      </w:pPr>
      <w:r>
        <w:rPr>
          <w:noProof/>
          <w:sz w:val="20"/>
        </w:rPr>
        <w:pict>
          <v:line id="_x0000_s1097" style="position:absolute;z-index:251680768" from="333pt,11.25pt" to="387pt,11.25pt"/>
        </w:pict>
      </w:r>
      <w:r>
        <w:rPr>
          <w:noProof/>
          <w:sz w:val="20"/>
        </w:rPr>
        <w:pict>
          <v:shape id="_x0000_s1096" style="position:absolute;margin-left:99.15pt;margin-top:11.25pt;width:6pt;height:43.5pt;z-index:251679744" coordsize="120,870" path="m120,105hdc51,2,94,26,15,v5,150,8,300,15,450c37,590,66,738,,870e" filled="f">
            <v:path arrowok="t"/>
          </v:shape>
        </w:pict>
      </w:r>
      <w:r>
        <w:rPr>
          <w:noProof/>
          <w:sz w:val="20"/>
        </w:rPr>
        <w:pict>
          <v:shape id="_x0000_s1095" style="position:absolute;margin-left:156.85pt;margin-top:10.6pt;width:7.55pt;height:49.45pt;z-index:251678720" coordsize="151,989" path="m106,103hdc37,,80,2,1,28,19,209,,130,46,268v5,15,10,30,15,45c66,328,76,358,76,358v20,141,52,280,75,420c141,843,148,913,121,973,114,989,88,957,76,943,45,907,1,847,1,793e" filled="f">
            <v:path arrowok="t"/>
          </v:shape>
        </w:pict>
      </w:r>
      <w:r>
        <w:rPr>
          <w:noProof/>
          <w:sz w:val="20"/>
        </w:rPr>
        <w:pict>
          <v:shape id="_x0000_s1094" style="position:absolute;margin-left:133.5pt;margin-top:11.25pt;width:10.7pt;height:51.2pt;z-index:251677696" coordsize="214,1024" path="m153,105hdc118,52,94,20,33,,,99,47,206,78,300v26,78,34,162,60,240c143,595,144,650,153,705v13,81,44,160,60,240c208,965,214,993,198,1005v-25,19,-88,-58,-90,-60c95,905,63,842,63,795e" filled="f">
            <v:path arrowok="t"/>
          </v:shape>
        </w:pict>
      </w:r>
      <w:r>
        <w:rPr>
          <w:noProof/>
          <w:sz w:val="20"/>
        </w:rPr>
        <w:pict>
          <v:shape id="_x0000_s1093" style="position:absolute;margin-left:110.8pt;margin-top:8.25pt;width:12.45pt;height:55.35pt;z-index:251676672" coordsize="249,1107" path="m157,165hdc147,150,134,137,127,120,127,119,104,22,97,15,86,4,67,5,52,,,156,39,351,82,510v11,40,7,86,30,120c153,691,170,755,187,825v-11,183,62,282,-90,225c80,1044,67,1030,52,1020,19,971,7,944,7,885e" filled="f">
            <v:path arrowok="t"/>
          </v:shape>
        </w:pict>
      </w:r>
      <w:r w:rsidR="009C565F">
        <w:t xml:space="preserve">     14</w:t>
      </w:r>
      <w:r w:rsidR="005143A3">
        <w:t>.</w:t>
      </w:r>
      <w:r w:rsidR="005143A3">
        <w:tab/>
        <w:t>Spring</w:t>
      </w:r>
    </w:p>
    <w:p w:rsidR="005143A3" w:rsidRDefault="00483179" w:rsidP="005143A3">
      <w:pPr>
        <w:tabs>
          <w:tab w:val="left" w:pos="3420"/>
        </w:tabs>
      </w:pPr>
      <w:r>
        <w:rPr>
          <w:noProof/>
          <w:sz w:val="20"/>
        </w:rPr>
        <w:pict>
          <v:rect id="_x0000_s1081" style="position:absolute;margin-left:4in;margin-top:11.1pt;width:81pt;height:18pt;z-index:251664384">
            <v:textbox>
              <w:txbxContent>
                <w:p w:rsidR="005143A3" w:rsidRDefault="005143A3" w:rsidP="005143A3">
                  <w:r>
                    <w:t>N              S</w:t>
                  </w:r>
                </w:p>
              </w:txbxContent>
            </v:textbox>
          </v:rect>
        </w:pict>
      </w:r>
      <w:r>
        <w:rPr>
          <w:noProof/>
          <w:sz w:val="20"/>
        </w:rPr>
        <w:pict>
          <v:rect id="_x0000_s1080" style="position:absolute;margin-left:81pt;margin-top:2.1pt;width:99pt;height:36pt;z-index:251663360">
            <v:textbox>
              <w:txbxContent>
                <w:p w:rsidR="005143A3" w:rsidRDefault="005143A3" w:rsidP="005143A3">
                  <w:r>
                    <w:t xml:space="preserve">X                      Y </w:t>
                  </w:r>
                </w:p>
              </w:txbxContent>
            </v:textbox>
          </v:rect>
        </w:pict>
      </w:r>
    </w:p>
    <w:p w:rsidR="005143A3" w:rsidRDefault="005143A3" w:rsidP="005143A3">
      <w:pPr>
        <w:tabs>
          <w:tab w:val="left" w:pos="3420"/>
        </w:tabs>
      </w:pPr>
    </w:p>
    <w:p w:rsidR="005143A3" w:rsidRDefault="00483179" w:rsidP="005143A3">
      <w:pPr>
        <w:tabs>
          <w:tab w:val="left" w:pos="3420"/>
        </w:tabs>
      </w:pPr>
      <w:r>
        <w:rPr>
          <w:noProof/>
          <w:sz w:val="20"/>
        </w:rPr>
        <w:pict>
          <v:line id="_x0000_s1082" style="position:absolute;z-index:251665408" from="99pt,10.5pt" to="99pt,37.5pt"/>
        </w:pict>
      </w:r>
      <w:r>
        <w:rPr>
          <w:noProof/>
          <w:sz w:val="20"/>
        </w:rPr>
        <w:pict>
          <v:line id="_x0000_s1087" style="position:absolute;z-index:251670528" from="171pt,10.5pt" to="171pt,28.5pt"/>
        </w:pict>
      </w:r>
    </w:p>
    <w:p w:rsidR="005143A3" w:rsidRDefault="005143A3" w:rsidP="005143A3">
      <w:pPr>
        <w:tabs>
          <w:tab w:val="left" w:pos="3420"/>
        </w:tabs>
      </w:pPr>
    </w:p>
    <w:p w:rsidR="005143A3" w:rsidRDefault="00483179" w:rsidP="005143A3">
      <w:pPr>
        <w:tabs>
          <w:tab w:val="left" w:pos="1770"/>
        </w:tabs>
      </w:pPr>
      <w:r>
        <w:rPr>
          <w:noProof/>
          <w:sz w:val="20"/>
        </w:rPr>
        <w:pict>
          <v:line id="_x0000_s1098" style="position:absolute;flip:y;z-index:251681792" from="156.85pt,9.9pt" to="180pt,36.9pt">
            <v:stroke endarrow="block"/>
          </v:line>
        </w:pict>
      </w:r>
      <w:r>
        <w:rPr>
          <w:noProof/>
          <w:sz w:val="20"/>
        </w:rPr>
        <w:pict>
          <v:line id="_x0000_s1085" style="position:absolute;flip:y;z-index:251668480" from="99pt,9.9pt" to="108pt,18.9pt"/>
        </w:pict>
      </w:r>
      <w:r>
        <w:rPr>
          <w:noProof/>
          <w:sz w:val="20"/>
        </w:rPr>
        <w:pict>
          <v:line id="_x0000_s1089" style="position:absolute;z-index:251672576" from="207pt,.9pt" to="207pt,27.9pt"/>
        </w:pict>
      </w:r>
      <w:r>
        <w:rPr>
          <w:noProof/>
          <w:sz w:val="20"/>
        </w:rPr>
        <w:pict>
          <v:line id="_x0000_s1088" style="position:absolute;z-index:251671552" from="171pt,.9pt" to="207pt,.9pt"/>
        </w:pict>
      </w:r>
      <w:r w:rsidR="005143A3">
        <w:tab/>
        <w:t>S</w:t>
      </w:r>
    </w:p>
    <w:p w:rsidR="005143A3" w:rsidRDefault="00483179" w:rsidP="005143A3">
      <w:pPr>
        <w:tabs>
          <w:tab w:val="left" w:pos="3420"/>
        </w:tabs>
      </w:pPr>
      <w:r>
        <w:rPr>
          <w:noProof/>
          <w:sz w:val="20"/>
        </w:rPr>
        <w:pict>
          <v:line id="_x0000_s1102" style="position:absolute;z-index:251685888" from="153pt,5.1pt" to="153pt,23.1pt"/>
        </w:pict>
      </w:r>
      <w:r>
        <w:rPr>
          <w:noProof/>
          <w:sz w:val="20"/>
        </w:rPr>
        <w:pict>
          <v:line id="_x0000_s1100" style="position:absolute;flip:x;z-index:251683840" from="144.2pt,5.1pt" to="144.2pt,23.1pt"/>
        </w:pict>
      </w:r>
      <w:r>
        <w:rPr>
          <w:noProof/>
          <w:sz w:val="20"/>
        </w:rPr>
        <w:pict>
          <v:oval id="_x0000_s1086" style="position:absolute;margin-left:105.15pt;margin-top:5.1pt;width:28.35pt;height:18pt;z-index:251669504">
            <v:textbox>
              <w:txbxContent>
                <w:p w:rsidR="005143A3" w:rsidRDefault="005143A3" w:rsidP="005143A3">
                  <w:r>
                    <w:t>A</w:t>
                  </w:r>
                </w:p>
              </w:txbxContent>
            </v:textbox>
          </v:oval>
        </w:pict>
      </w:r>
      <w:r>
        <w:rPr>
          <w:noProof/>
          <w:sz w:val="20"/>
        </w:rPr>
        <w:pict>
          <v:line id="_x0000_s1083" style="position:absolute;z-index:251666432" from="99pt,5.1pt" to="99pt,14.1pt"/>
        </w:pict>
      </w:r>
      <w:r>
        <w:rPr>
          <w:noProof/>
          <w:sz w:val="20"/>
        </w:rPr>
        <w:pict>
          <v:rect id="_x0000_s1091" style="position:absolute;margin-left:162pt;margin-top:5.1pt;width:18pt;height:18pt;z-index:251674624"/>
        </w:pict>
      </w:r>
    </w:p>
    <w:p w:rsidR="005143A3" w:rsidRDefault="00483179" w:rsidP="005143A3">
      <w:pPr>
        <w:tabs>
          <w:tab w:val="left" w:pos="3420"/>
        </w:tabs>
      </w:pPr>
      <w:r>
        <w:rPr>
          <w:noProof/>
          <w:sz w:val="20"/>
        </w:rPr>
        <w:lastRenderedPageBreak/>
        <w:pict>
          <v:line id="_x0000_s1101" style="position:absolute;z-index:251684864" from="153pt,.35pt" to="153pt,.35pt"/>
        </w:pict>
      </w:r>
      <w:r>
        <w:rPr>
          <w:noProof/>
          <w:sz w:val="20"/>
        </w:rPr>
        <w:pict>
          <v:line id="_x0000_s1099" style="position:absolute;z-index:251682816" from="133.5pt,.35pt" to="144.2pt,.35pt"/>
        </w:pict>
      </w:r>
      <w:r>
        <w:rPr>
          <w:noProof/>
          <w:sz w:val="20"/>
        </w:rPr>
        <w:pict>
          <v:line id="_x0000_s1092" style="position:absolute;z-index:251675648" from="153pt,.35pt" to="162pt,.35pt"/>
        </w:pict>
      </w:r>
      <w:r>
        <w:rPr>
          <w:noProof/>
          <w:sz w:val="20"/>
        </w:rPr>
        <w:pict>
          <v:line id="_x0000_s1084" style="position:absolute;z-index:251667456" from="99pt,.35pt" to="117pt,.35pt"/>
        </w:pict>
      </w:r>
      <w:r>
        <w:rPr>
          <w:noProof/>
          <w:sz w:val="20"/>
        </w:rPr>
        <w:pict>
          <v:line id="_x0000_s1090" style="position:absolute;flip:x;z-index:251673600" from="180pt,.35pt" to="207pt,.35pt"/>
        </w:pict>
      </w:r>
    </w:p>
    <w:p w:rsidR="005143A3" w:rsidRDefault="005143A3" w:rsidP="005143A3">
      <w:pPr>
        <w:tabs>
          <w:tab w:val="left" w:pos="3420"/>
        </w:tabs>
      </w:pPr>
      <w:r>
        <w:t xml:space="preserve">           The diagram above shows a permanent magnet suspended by a spring. State with reason the </w:t>
      </w:r>
    </w:p>
    <w:p w:rsidR="005143A3" w:rsidRDefault="005143A3" w:rsidP="005143A3">
      <w:pPr>
        <w:tabs>
          <w:tab w:val="left" w:pos="3420"/>
        </w:tabs>
      </w:pPr>
      <w:r>
        <w:t xml:space="preserve">           </w:t>
      </w:r>
      <w:proofErr w:type="spellStart"/>
      <w:proofErr w:type="gramStart"/>
      <w:r>
        <w:t>behaviour</w:t>
      </w:r>
      <w:proofErr w:type="spellEnd"/>
      <w:proofErr w:type="gramEnd"/>
      <w:r>
        <w:t xml:space="preserve"> of the magnet when the switch s is closed.                                                            (2 marks)</w:t>
      </w:r>
    </w:p>
    <w:p w:rsidR="005143A3" w:rsidRDefault="005143A3" w:rsidP="005143A3">
      <w:pPr>
        <w:tabs>
          <w:tab w:val="left" w:pos="3420"/>
        </w:tabs>
      </w:pPr>
    </w:p>
    <w:p w:rsidR="005143A3" w:rsidRDefault="005143A3" w:rsidP="005143A3">
      <w:pPr>
        <w:tabs>
          <w:tab w:val="left" w:pos="3420"/>
        </w:tabs>
        <w:spacing w:line="360" w:lineRule="auto"/>
      </w:pPr>
      <w:r>
        <w:t xml:space="preserve">       ……………………………………………………………………………………………………………</w:t>
      </w:r>
      <w:r w:rsidR="009C565F">
        <w:t>…………………………………………………………………………………………………………………………………………………………………………………………….</w:t>
      </w:r>
    </w:p>
    <w:p w:rsidR="009C565F" w:rsidRDefault="009C565F" w:rsidP="009C565F">
      <w:pPr>
        <w:tabs>
          <w:tab w:val="left" w:pos="3420"/>
        </w:tabs>
        <w:ind w:left="360"/>
      </w:pPr>
      <w:r>
        <w:t xml:space="preserve">15.  </w:t>
      </w:r>
      <w:r w:rsidRPr="009C565F">
        <w:t xml:space="preserve"> </w:t>
      </w:r>
      <w:r>
        <w:t>State any 2 ways of in increasing the size of an image formed by a fixed pinhole camera. (2 marks)</w:t>
      </w:r>
    </w:p>
    <w:p w:rsidR="00DA6D06" w:rsidRDefault="009C565F" w:rsidP="009C565F">
      <w:r>
        <w:t>………………………………………………………………………………………………………………………………………………………………………………………………………………………………………………………………………………………………………………………………………</w:t>
      </w:r>
      <w:r w:rsidR="005143A3">
        <w:t>…………………</w:t>
      </w:r>
    </w:p>
    <w:p w:rsidR="009C565F" w:rsidRDefault="009C565F" w:rsidP="009C565F"/>
    <w:sectPr w:rsidR="009C565F" w:rsidSect="00BB6F8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79" w:rsidRDefault="00483179" w:rsidP="00483179">
      <w:r>
        <w:separator/>
      </w:r>
    </w:p>
  </w:endnote>
  <w:endnote w:type="continuationSeparator" w:id="0">
    <w:p w:rsidR="00483179" w:rsidRDefault="00483179" w:rsidP="0048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79" w:rsidRDefault="00483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79" w:rsidRDefault="004831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79" w:rsidRDefault="00483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79" w:rsidRDefault="00483179" w:rsidP="00483179">
      <w:r>
        <w:separator/>
      </w:r>
    </w:p>
  </w:footnote>
  <w:footnote w:type="continuationSeparator" w:id="0">
    <w:p w:rsidR="00483179" w:rsidRDefault="00483179" w:rsidP="00483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79" w:rsidRDefault="00483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79" w:rsidRDefault="00483179">
    <w:pPr>
      <w:pStyle w:val="Header"/>
    </w:pPr>
    <w:r w:rsidRPr="00331C5C">
      <w:rPr>
        <w:rFonts w:cs="Narkisim"/>
        <w:b/>
        <w:sz w:val="32"/>
        <w:szCs w:val="32"/>
      </w:rPr>
      <w:t xml:space="preserve">Powered by: </w:t>
    </w:r>
    <w:hyperlink r:id="rId1" w:history="1">
      <w:r w:rsidRPr="00331C5C">
        <w:rPr>
          <w:rStyle w:val="Hyperlink"/>
          <w:rFonts w:cs="Narkisim"/>
          <w:b/>
          <w:sz w:val="32"/>
          <w:szCs w:val="32"/>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79" w:rsidRDefault="00483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07F"/>
    <w:multiLevelType w:val="hybridMultilevel"/>
    <w:tmpl w:val="7082AEF8"/>
    <w:lvl w:ilvl="0" w:tplc="D398EE3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1A3F16A5"/>
    <w:multiLevelType w:val="hybridMultilevel"/>
    <w:tmpl w:val="5058C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2880" w:hanging="360"/>
      </w:pPr>
    </w:lvl>
    <w:lvl w:ilvl="4" w:tplc="70CCD6DC">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50FC3"/>
    <w:multiLevelType w:val="hybridMultilevel"/>
    <w:tmpl w:val="35AA406A"/>
    <w:lvl w:ilvl="0" w:tplc="6958D8E6">
      <w:start w:val="1"/>
      <w:numFmt w:val="lowerRoman"/>
      <w:lvlText w:val="(%1)"/>
      <w:lvlJc w:val="left"/>
      <w:pPr>
        <w:tabs>
          <w:tab w:val="num" w:pos="1200"/>
        </w:tabs>
        <w:ind w:left="1200" w:hanging="720"/>
      </w:pPr>
      <w:rPr>
        <w:rFonts w:hint="default"/>
      </w:rPr>
    </w:lvl>
    <w:lvl w:ilvl="1" w:tplc="6FAC9EE2">
      <w:start w:val="1"/>
      <w:numFmt w:val="lowerLetter"/>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267C0ECF"/>
    <w:multiLevelType w:val="hybridMultilevel"/>
    <w:tmpl w:val="96F815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81869"/>
    <w:multiLevelType w:val="hybridMultilevel"/>
    <w:tmpl w:val="CD803680"/>
    <w:lvl w:ilvl="0" w:tplc="0409000F">
      <w:start w:val="1"/>
      <w:numFmt w:val="decimal"/>
      <w:lvlText w:val="%1."/>
      <w:lvlJc w:val="left"/>
      <w:pPr>
        <w:tabs>
          <w:tab w:val="num" w:pos="720"/>
        </w:tabs>
        <w:ind w:left="720" w:hanging="360"/>
      </w:pPr>
      <w:rPr>
        <w:rFonts w:hint="default"/>
      </w:rPr>
    </w:lvl>
    <w:lvl w:ilvl="1" w:tplc="3F807406">
      <w:start w:val="1"/>
      <w:numFmt w:val="lowerLetter"/>
      <w:lvlText w:val="%2)"/>
      <w:lvlJc w:val="left"/>
      <w:pPr>
        <w:tabs>
          <w:tab w:val="num" w:pos="1440"/>
        </w:tabs>
        <w:ind w:left="1440" w:hanging="360"/>
      </w:pPr>
      <w:rPr>
        <w:rFonts w:hint="default"/>
      </w:rPr>
    </w:lvl>
    <w:lvl w:ilvl="2" w:tplc="69B01516">
      <w:start w:val="1"/>
      <w:numFmt w:val="lowerRoman"/>
      <w:lvlText w:val="(%3)"/>
      <w:lvlJc w:val="left"/>
      <w:pPr>
        <w:tabs>
          <w:tab w:val="num" w:pos="2700"/>
        </w:tabs>
        <w:ind w:left="2700" w:hanging="720"/>
      </w:pPr>
      <w:rPr>
        <w:rFonts w:hint="default"/>
      </w:rPr>
    </w:lvl>
    <w:lvl w:ilvl="3" w:tplc="212AD0CA">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817C25"/>
    <w:multiLevelType w:val="hybridMultilevel"/>
    <w:tmpl w:val="B510B816"/>
    <w:lvl w:ilvl="0" w:tplc="0409000F">
      <w:start w:val="1"/>
      <w:numFmt w:val="decimal"/>
      <w:lvlText w:val="%1."/>
      <w:lvlJc w:val="left"/>
      <w:pPr>
        <w:tabs>
          <w:tab w:val="num" w:pos="630"/>
        </w:tabs>
        <w:ind w:left="630" w:hanging="360"/>
      </w:pPr>
      <w:rPr>
        <w:rFonts w:hint="default"/>
      </w:rPr>
    </w:lvl>
    <w:lvl w:ilvl="1" w:tplc="0792DB40">
      <w:start w:val="1"/>
      <w:numFmt w:val="lowerRoman"/>
      <w:lvlText w:val="(%2)"/>
      <w:lvlJc w:val="left"/>
      <w:pPr>
        <w:tabs>
          <w:tab w:val="num" w:pos="1800"/>
        </w:tabs>
        <w:ind w:left="1800" w:hanging="720"/>
      </w:pPr>
      <w:rPr>
        <w:rFonts w:hint="default"/>
      </w:rPr>
    </w:lvl>
    <w:lvl w:ilvl="2" w:tplc="F7AC3C6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973800"/>
    <w:multiLevelType w:val="hybridMultilevel"/>
    <w:tmpl w:val="C922A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CC7B1D"/>
    <w:multiLevelType w:val="hybridMultilevel"/>
    <w:tmpl w:val="73248D6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E31453"/>
    <w:multiLevelType w:val="hybridMultilevel"/>
    <w:tmpl w:val="92846ACA"/>
    <w:lvl w:ilvl="0" w:tplc="AFD28D6A">
      <w:start w:val="5"/>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nsid w:val="61BC2597"/>
    <w:multiLevelType w:val="hybridMultilevel"/>
    <w:tmpl w:val="5058C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2880" w:hanging="360"/>
      </w:pPr>
    </w:lvl>
    <w:lvl w:ilvl="4" w:tplc="70CCD6DC">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4E62A7"/>
    <w:multiLevelType w:val="hybridMultilevel"/>
    <w:tmpl w:val="AEC422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FB1FBF"/>
    <w:multiLevelType w:val="hybridMultilevel"/>
    <w:tmpl w:val="41FE31AE"/>
    <w:lvl w:ilvl="0" w:tplc="6A4409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3B1D89"/>
    <w:multiLevelType w:val="hybridMultilevel"/>
    <w:tmpl w:val="6DBAFA38"/>
    <w:lvl w:ilvl="0" w:tplc="0409000F">
      <w:start w:val="1"/>
      <w:numFmt w:val="decimal"/>
      <w:lvlText w:val="%1."/>
      <w:lvlJc w:val="left"/>
      <w:pPr>
        <w:tabs>
          <w:tab w:val="num" w:pos="630"/>
        </w:tabs>
        <w:ind w:left="630" w:hanging="360"/>
      </w:pPr>
      <w:rPr>
        <w:rFonts w:hint="default"/>
      </w:rPr>
    </w:lvl>
    <w:lvl w:ilvl="1" w:tplc="0792DB40">
      <w:start w:val="1"/>
      <w:numFmt w:val="lowerRoman"/>
      <w:lvlText w:val="(%2)"/>
      <w:lvlJc w:val="left"/>
      <w:pPr>
        <w:tabs>
          <w:tab w:val="num" w:pos="1800"/>
        </w:tabs>
        <w:ind w:left="1800" w:hanging="720"/>
      </w:pPr>
      <w:rPr>
        <w:rFonts w:hint="default"/>
      </w:rPr>
    </w:lvl>
    <w:lvl w:ilvl="2" w:tplc="F7AC3C6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
  </w:num>
  <w:num w:numId="4">
    <w:abstractNumId w:val="10"/>
  </w:num>
  <w:num w:numId="5">
    <w:abstractNumId w:val="9"/>
  </w:num>
  <w:num w:numId="6">
    <w:abstractNumId w:val="2"/>
  </w:num>
  <w:num w:numId="7">
    <w:abstractNumId w:val="11"/>
  </w:num>
  <w:num w:numId="8">
    <w:abstractNumId w:val="7"/>
  </w:num>
  <w:num w:numId="9">
    <w:abstractNumId w:val="3"/>
  </w:num>
  <w:num w:numId="10">
    <w:abstractNumId w:val="8"/>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2DAE"/>
    <w:rsid w:val="000420A8"/>
    <w:rsid w:val="000E4900"/>
    <w:rsid w:val="003133B7"/>
    <w:rsid w:val="00375E39"/>
    <w:rsid w:val="003914BB"/>
    <w:rsid w:val="003B163F"/>
    <w:rsid w:val="003C77FD"/>
    <w:rsid w:val="00483179"/>
    <w:rsid w:val="004D3F90"/>
    <w:rsid w:val="0051141B"/>
    <w:rsid w:val="005143A3"/>
    <w:rsid w:val="00522E0A"/>
    <w:rsid w:val="00571535"/>
    <w:rsid w:val="00581328"/>
    <w:rsid w:val="005A218F"/>
    <w:rsid w:val="00652DAE"/>
    <w:rsid w:val="007955F0"/>
    <w:rsid w:val="009C565F"/>
    <w:rsid w:val="009F21ED"/>
    <w:rsid w:val="00AD2202"/>
    <w:rsid w:val="00BB6F8B"/>
    <w:rsid w:val="00D00094"/>
    <w:rsid w:val="00DA6D06"/>
    <w:rsid w:val="00E4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rules v:ext="edit">
        <o:r id="V:Rule2" type="connector" idref="#_x0000_s11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D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DAE"/>
    <w:rPr>
      <w:rFonts w:ascii="Tahoma" w:hAnsi="Tahoma" w:cs="Tahoma"/>
      <w:sz w:val="16"/>
      <w:szCs w:val="16"/>
    </w:rPr>
  </w:style>
  <w:style w:type="character" w:customStyle="1" w:styleId="BalloonTextChar">
    <w:name w:val="Balloon Text Char"/>
    <w:basedOn w:val="DefaultParagraphFont"/>
    <w:link w:val="BalloonText"/>
    <w:uiPriority w:val="99"/>
    <w:semiHidden/>
    <w:rsid w:val="00652DAE"/>
    <w:rPr>
      <w:rFonts w:ascii="Tahoma" w:eastAsia="Times New Roman" w:hAnsi="Tahoma" w:cs="Tahoma"/>
      <w:sz w:val="16"/>
      <w:szCs w:val="16"/>
    </w:rPr>
  </w:style>
  <w:style w:type="paragraph" w:styleId="ListParagraph">
    <w:name w:val="List Paragraph"/>
    <w:basedOn w:val="Normal"/>
    <w:uiPriority w:val="34"/>
    <w:qFormat/>
    <w:rsid w:val="00652DAE"/>
    <w:pPr>
      <w:ind w:left="720"/>
      <w:contextualSpacing/>
    </w:pPr>
  </w:style>
  <w:style w:type="paragraph" w:styleId="Header">
    <w:name w:val="header"/>
    <w:basedOn w:val="Normal"/>
    <w:link w:val="HeaderChar"/>
    <w:uiPriority w:val="99"/>
    <w:unhideWhenUsed/>
    <w:rsid w:val="00483179"/>
    <w:pPr>
      <w:tabs>
        <w:tab w:val="center" w:pos="4680"/>
        <w:tab w:val="right" w:pos="9360"/>
      </w:tabs>
    </w:pPr>
  </w:style>
  <w:style w:type="character" w:customStyle="1" w:styleId="HeaderChar">
    <w:name w:val="Header Char"/>
    <w:basedOn w:val="DefaultParagraphFont"/>
    <w:link w:val="Header"/>
    <w:uiPriority w:val="99"/>
    <w:rsid w:val="004831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3179"/>
    <w:pPr>
      <w:tabs>
        <w:tab w:val="center" w:pos="4680"/>
        <w:tab w:val="right" w:pos="9360"/>
      </w:tabs>
    </w:pPr>
  </w:style>
  <w:style w:type="character" w:customStyle="1" w:styleId="FooterChar">
    <w:name w:val="Footer Char"/>
    <w:basedOn w:val="DefaultParagraphFont"/>
    <w:link w:val="Footer"/>
    <w:uiPriority w:val="99"/>
    <w:rsid w:val="0048317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1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Maurice</cp:lastModifiedBy>
  <cp:revision>8</cp:revision>
  <cp:lastPrinted>2013-08-02T09:28:00Z</cp:lastPrinted>
  <dcterms:created xsi:type="dcterms:W3CDTF">2013-08-01T08:02:00Z</dcterms:created>
  <dcterms:modified xsi:type="dcterms:W3CDTF">2014-10-03T05:18:00Z</dcterms:modified>
</cp:coreProperties>
</file>