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BC" w:rsidRDefault="00407ABC" w:rsidP="00407ABC">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NAME………………………………………………ADM.NO……………CLASS:……….</w:t>
      </w:r>
    </w:p>
    <w:p w:rsidR="00407ABC" w:rsidRDefault="00407ABC" w:rsidP="00407ABC">
      <w:pPr>
        <w:tabs>
          <w:tab w:val="left" w:pos="1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07ABC" w:rsidRDefault="00407ABC" w:rsidP="00407ABC">
      <w:pPr>
        <w:spacing w:after="0" w:line="240" w:lineRule="auto"/>
        <w:rPr>
          <w:rFonts w:ascii="Times New Roman" w:eastAsia="Times New Roman" w:hAnsi="Times New Roman" w:cs="Times New Roman"/>
          <w:b/>
          <w:sz w:val="24"/>
          <w:szCs w:val="24"/>
        </w:rPr>
      </w:pPr>
    </w:p>
    <w:p w:rsidR="00407ABC" w:rsidRDefault="00407ABC" w:rsidP="00407ABC">
      <w:pPr>
        <w:spacing w:after="0" w:line="240" w:lineRule="auto"/>
        <w:rPr>
          <w:rFonts w:ascii="Times New Roman" w:eastAsia="Times New Roman" w:hAnsi="Times New Roman" w:cs="Times New Roman"/>
          <w:b/>
          <w:sz w:val="24"/>
          <w:szCs w:val="24"/>
        </w:rPr>
      </w:pPr>
    </w:p>
    <w:p w:rsidR="00407ABC" w:rsidRDefault="00407ABC" w:rsidP="00407ABC">
      <w:pPr>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MWAKICAN JOINT EXAMINATION (MJET) - 2019</w:t>
      </w:r>
    </w:p>
    <w:p w:rsidR="00407ABC" w:rsidRDefault="00407ABC" w:rsidP="00407ABC">
      <w:pPr>
        <w:spacing w:after="0" w:line="240" w:lineRule="auto"/>
        <w:rPr>
          <w:rFonts w:ascii="Times New Roman" w:eastAsia="Times New Roman" w:hAnsi="Times New Roman" w:cs="Times New Roman"/>
          <w:b/>
          <w:sz w:val="24"/>
          <w:szCs w:val="24"/>
        </w:rPr>
      </w:pPr>
    </w:p>
    <w:p w:rsidR="00407ABC" w:rsidRDefault="00407ABC" w:rsidP="00407A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 </w:t>
      </w:r>
      <w:r w:rsidRPr="00653F25">
        <w:rPr>
          <w:rFonts w:ascii="Times New Roman" w:eastAsia="Times New Roman" w:hAnsi="Times New Roman" w:cs="Times New Roman"/>
          <w:b/>
          <w:sz w:val="24"/>
          <w:szCs w:val="24"/>
        </w:rPr>
        <w:t>TWO</w:t>
      </w:r>
      <w:r>
        <w:rPr>
          <w:rFonts w:ascii="Times New Roman" w:eastAsia="Times New Roman" w:hAnsi="Times New Roman" w:cs="Times New Roman"/>
          <w:b/>
          <w:sz w:val="24"/>
          <w:szCs w:val="24"/>
        </w:rPr>
        <w:t xml:space="preserve"> PHYSICS TERM I 2019</w:t>
      </w:r>
    </w:p>
    <w:p w:rsidR="00407ABC" w:rsidRDefault="00407ABC" w:rsidP="00407A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2 HRS.</w:t>
      </w:r>
    </w:p>
    <w:p w:rsidR="00407ABC" w:rsidRDefault="00407ABC" w:rsidP="00407ABC">
      <w:pPr>
        <w:spacing w:after="0" w:line="240" w:lineRule="auto"/>
        <w:rPr>
          <w:rFonts w:ascii="Times New Roman" w:eastAsia="Times New Roman" w:hAnsi="Times New Roman" w:cs="Times New Roman"/>
          <w:b/>
          <w:i/>
        </w:rPr>
      </w:pPr>
    </w:p>
    <w:p w:rsidR="00407ABC" w:rsidRDefault="00407ABC" w:rsidP="00407ABC">
      <w:pPr>
        <w:spacing w:after="0" w:line="240" w:lineRule="auto"/>
        <w:rPr>
          <w:rFonts w:ascii="Times New Roman" w:eastAsia="Times New Roman" w:hAnsi="Times New Roman" w:cs="Times New Roman"/>
          <w:b/>
        </w:rPr>
      </w:pPr>
    </w:p>
    <w:p w:rsidR="00407ABC" w:rsidRDefault="00407ABC" w:rsidP="00407A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INSTRUCTION TO CANDIDATE’S</w:t>
      </w:r>
      <w:r>
        <w:rPr>
          <w:rFonts w:ascii="Times New Roman" w:eastAsia="Times New Roman" w:hAnsi="Times New Roman" w:cs="Times New Roman"/>
          <w:b/>
          <w:sz w:val="24"/>
          <w:szCs w:val="24"/>
        </w:rPr>
        <w:t>:</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Write your </w:t>
      </w:r>
      <w:r>
        <w:rPr>
          <w:rFonts w:ascii="Times New Roman" w:eastAsia="Times New Roman" w:hAnsi="Times New Roman" w:cs="Times New Roman"/>
          <w:b/>
          <w:i/>
          <w:sz w:val="24"/>
          <w:szCs w:val="24"/>
        </w:rPr>
        <w:t>name</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Admission number</w:t>
      </w:r>
      <w:r>
        <w:rPr>
          <w:rFonts w:ascii="Times New Roman" w:eastAsia="Times New Roman" w:hAnsi="Times New Roman" w:cs="Times New Roman"/>
          <w:i/>
          <w:sz w:val="24"/>
          <w:szCs w:val="24"/>
        </w:rPr>
        <w:t xml:space="preserve"> and </w:t>
      </w:r>
      <w:r>
        <w:rPr>
          <w:rFonts w:ascii="Times New Roman" w:eastAsia="Times New Roman" w:hAnsi="Times New Roman" w:cs="Times New Roman"/>
          <w:b/>
          <w:i/>
          <w:sz w:val="24"/>
          <w:szCs w:val="24"/>
        </w:rPr>
        <w:t>class</w:t>
      </w:r>
      <w:r>
        <w:rPr>
          <w:rFonts w:ascii="Times New Roman" w:eastAsia="Times New Roman" w:hAnsi="Times New Roman" w:cs="Times New Roman"/>
          <w:i/>
          <w:sz w:val="24"/>
          <w:szCs w:val="24"/>
        </w:rPr>
        <w:t xml:space="preserve"> in the spaces provided above.</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paper consists of </w:t>
      </w:r>
      <w:r>
        <w:rPr>
          <w:rFonts w:ascii="Times New Roman" w:eastAsia="Times New Roman" w:hAnsi="Times New Roman" w:cs="Times New Roman"/>
          <w:b/>
          <w:i/>
          <w:sz w:val="24"/>
          <w:szCs w:val="24"/>
        </w:rPr>
        <w:t>TWO</w:t>
      </w:r>
      <w:r>
        <w:rPr>
          <w:rFonts w:ascii="Times New Roman" w:eastAsia="Times New Roman" w:hAnsi="Times New Roman" w:cs="Times New Roman"/>
          <w:i/>
          <w:sz w:val="24"/>
          <w:szCs w:val="24"/>
        </w:rPr>
        <w:t xml:space="preserve"> Sections; Section </w:t>
      </w:r>
      <w:r>
        <w:rPr>
          <w:rFonts w:ascii="Times New Roman" w:eastAsia="Times New Roman" w:hAnsi="Times New Roman" w:cs="Times New Roman"/>
          <w:b/>
          <w:i/>
          <w:sz w:val="24"/>
          <w:szCs w:val="24"/>
        </w:rPr>
        <w:t>A</w:t>
      </w:r>
      <w:r>
        <w:rPr>
          <w:rFonts w:ascii="Times New Roman" w:eastAsia="Times New Roman" w:hAnsi="Times New Roman" w:cs="Times New Roman"/>
          <w:i/>
          <w:sz w:val="24"/>
          <w:szCs w:val="24"/>
        </w:rPr>
        <w:t xml:space="preserve"> and Section </w:t>
      </w:r>
      <w:r>
        <w:rPr>
          <w:rFonts w:ascii="Times New Roman" w:eastAsia="Times New Roman" w:hAnsi="Times New Roman" w:cs="Times New Roman"/>
          <w:b/>
          <w:i/>
          <w:sz w:val="24"/>
          <w:szCs w:val="24"/>
        </w:rPr>
        <w:t>B</w:t>
      </w:r>
      <w:r>
        <w:rPr>
          <w:rFonts w:ascii="Times New Roman" w:eastAsia="Times New Roman" w:hAnsi="Times New Roman" w:cs="Times New Roman"/>
          <w:i/>
          <w:sz w:val="24"/>
          <w:szCs w:val="24"/>
        </w:rPr>
        <w:t>.</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rPr>
        <w:t>ALL</w:t>
      </w:r>
      <w:r>
        <w:rPr>
          <w:rFonts w:ascii="Times New Roman" w:eastAsia="Times New Roman" w:hAnsi="Times New Roman" w:cs="Times New Roman"/>
          <w:i/>
          <w:sz w:val="24"/>
          <w:szCs w:val="24"/>
        </w:rPr>
        <w:t xml:space="preserve"> the questions in both Section </w:t>
      </w:r>
      <w:r>
        <w:rPr>
          <w:rFonts w:ascii="Times New Roman" w:eastAsia="Times New Roman" w:hAnsi="Times New Roman" w:cs="Times New Roman"/>
          <w:b/>
          <w:i/>
          <w:sz w:val="24"/>
          <w:szCs w:val="24"/>
        </w:rPr>
        <w:t xml:space="preserve">A </w:t>
      </w:r>
      <w:r>
        <w:rPr>
          <w:rFonts w:ascii="Times New Roman" w:eastAsia="Times New Roman" w:hAnsi="Times New Roman" w:cs="Times New Roman"/>
          <w:i/>
          <w:sz w:val="24"/>
          <w:szCs w:val="24"/>
        </w:rPr>
        <w:t xml:space="preserve">and </w:t>
      </w:r>
      <w:r>
        <w:rPr>
          <w:rFonts w:ascii="Times New Roman" w:eastAsia="Times New Roman" w:hAnsi="Times New Roman" w:cs="Times New Roman"/>
          <w:b/>
          <w:i/>
          <w:sz w:val="24"/>
          <w:szCs w:val="24"/>
        </w:rPr>
        <w:t xml:space="preserve">B </w:t>
      </w:r>
      <w:r>
        <w:rPr>
          <w:rFonts w:ascii="Times New Roman" w:eastAsia="Times New Roman" w:hAnsi="Times New Roman" w:cs="Times New Roman"/>
          <w:i/>
          <w:sz w:val="24"/>
          <w:szCs w:val="24"/>
        </w:rPr>
        <w:t>in the spaces provided.</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ALL </w:t>
      </w:r>
      <w:r>
        <w:rPr>
          <w:rFonts w:ascii="Times New Roman" w:eastAsia="Times New Roman" w:hAnsi="Times New Roman" w:cs="Times New Roman"/>
          <w:i/>
          <w:sz w:val="24"/>
          <w:szCs w:val="24"/>
        </w:rPr>
        <w:t xml:space="preserve">working </w:t>
      </w:r>
      <w:r>
        <w:rPr>
          <w:rFonts w:ascii="Times New Roman" w:eastAsia="Times New Roman" w:hAnsi="Times New Roman" w:cs="Times New Roman"/>
          <w:b/>
          <w:i/>
          <w:sz w:val="24"/>
          <w:szCs w:val="24"/>
        </w:rPr>
        <w:t>MUST</w:t>
      </w:r>
      <w:r>
        <w:rPr>
          <w:rFonts w:ascii="Times New Roman" w:eastAsia="Times New Roman" w:hAnsi="Times New Roman" w:cs="Times New Roman"/>
          <w:i/>
          <w:sz w:val="24"/>
          <w:szCs w:val="24"/>
        </w:rPr>
        <w:t xml:space="preserve"> be clearly shown.</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Candidates should check the question paper to ascertain that all the 10 pages are printed as indicated and that no questions are missing.</w:t>
      </w:r>
    </w:p>
    <w:p w:rsidR="00407ABC" w:rsidRDefault="00407ABC" w:rsidP="00407ABC">
      <w:pPr>
        <w:pStyle w:val="ListParagraph"/>
        <w:numPr>
          <w:ilvl w:val="0"/>
          <w:numId w:val="2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Candidates should answer the questions in English. </w:t>
      </w:r>
    </w:p>
    <w:p w:rsidR="00407ABC" w:rsidRDefault="00407ABC" w:rsidP="00407ABC">
      <w:pPr>
        <w:pStyle w:val="ListParagraph"/>
        <w:spacing w:after="0" w:line="240" w:lineRule="auto"/>
        <w:ind w:firstLine="720"/>
        <w:rPr>
          <w:rFonts w:ascii="Times New Roman" w:eastAsia="Times New Roman" w:hAnsi="Times New Roman" w:cs="Times New Roman"/>
          <w:i/>
          <w:sz w:val="24"/>
          <w:szCs w:val="24"/>
        </w:rPr>
      </w:pPr>
    </w:p>
    <w:p w:rsidR="00407ABC" w:rsidRDefault="00407ABC" w:rsidP="00407ABC">
      <w:pPr>
        <w:pStyle w:val="ListParagraph"/>
        <w:spacing w:after="0" w:line="240" w:lineRule="auto"/>
        <w:ind w:firstLine="720"/>
        <w:rPr>
          <w:rFonts w:ascii="Times New Roman" w:eastAsia="Times New Roman" w:hAnsi="Times New Roman" w:cs="Times New Roman"/>
          <w:i/>
          <w:sz w:val="24"/>
          <w:szCs w:val="24"/>
        </w:rPr>
      </w:pPr>
    </w:p>
    <w:p w:rsidR="00407ABC" w:rsidRDefault="00407ABC" w:rsidP="00407ABC">
      <w:pPr>
        <w:pStyle w:val="ListParagraph"/>
        <w:spacing w:after="0" w:line="240" w:lineRule="auto"/>
        <w:ind w:firstLine="720"/>
        <w:rPr>
          <w:rFonts w:ascii="Times New Roman" w:eastAsia="Times New Roman" w:hAnsi="Times New Roman" w:cs="Times New Roman"/>
          <w:i/>
          <w:sz w:val="24"/>
          <w:szCs w:val="24"/>
        </w:rPr>
      </w:pPr>
    </w:p>
    <w:p w:rsidR="00407ABC" w:rsidRDefault="00407ABC" w:rsidP="00407ABC">
      <w:pPr>
        <w:pStyle w:val="ListParagraph"/>
        <w:spacing w:after="0" w:line="240" w:lineRule="auto"/>
        <w:ind w:firstLine="720"/>
        <w:rPr>
          <w:rFonts w:ascii="Times New Roman" w:eastAsia="Times New Roman" w:hAnsi="Times New Roman" w:cs="Times New Roman"/>
          <w:i/>
          <w:sz w:val="24"/>
          <w:szCs w:val="24"/>
        </w:rPr>
      </w:pPr>
    </w:p>
    <w:p w:rsidR="00407ABC" w:rsidRDefault="00407ABC" w:rsidP="00407ABC">
      <w:pPr>
        <w:pStyle w:val="ListParagraph"/>
        <w:spacing w:after="0" w:line="240" w:lineRule="auto"/>
        <w:ind w:left="216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Where necessary, take:</w:t>
      </w:r>
    </w:p>
    <w:p w:rsidR="00407ABC" w:rsidRDefault="00407ABC" w:rsidP="00407ABC">
      <w:pPr>
        <w:spacing w:after="0" w:line="240" w:lineRule="auto"/>
        <w:ind w:left="216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 = 10N/kg</w:t>
      </w:r>
    </w:p>
    <w:p w:rsidR="00407ABC" w:rsidRDefault="00407ABC" w:rsidP="00407ABC">
      <w:pPr>
        <w:spacing w:after="0" w:line="240" w:lineRule="auto"/>
        <w:ind w:left="216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Density of water = 1000kg/m</w:t>
      </w:r>
      <w:r>
        <w:rPr>
          <w:rFonts w:ascii="Times New Roman" w:eastAsia="Times New Roman" w:hAnsi="Times New Roman" w:cs="Times New Roman"/>
          <w:i/>
          <w:sz w:val="24"/>
          <w:szCs w:val="24"/>
          <w:vertAlign w:val="superscript"/>
        </w:rPr>
        <w:t>3</w:t>
      </w: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rPr>
      </w:pPr>
    </w:p>
    <w:p w:rsidR="00407ABC" w:rsidRDefault="00407ABC" w:rsidP="00407ABC">
      <w:pPr>
        <w:spacing w:after="0" w:line="240" w:lineRule="auto"/>
        <w:rPr>
          <w:rFonts w:ascii="Times New Roman" w:eastAsia="Times New Roman" w:hAnsi="Times New Roman" w:cs="Times New Roman"/>
          <w:b/>
          <w:sz w:val="24"/>
          <w:szCs w:val="24"/>
        </w:rPr>
      </w:pPr>
    </w:p>
    <w:p w:rsidR="00296F4C" w:rsidRDefault="00296F4C" w:rsidP="00296F4C">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Examiners Use only</w:t>
      </w:r>
    </w:p>
    <w:p w:rsidR="00296F4C" w:rsidRDefault="00296F4C" w:rsidP="00296F4C">
      <w:pPr>
        <w:spacing w:after="0" w:line="240" w:lineRule="auto"/>
        <w:rPr>
          <w:rFonts w:ascii="Times New Roman" w:eastAsia="Times New Roman" w:hAnsi="Times New Roman" w:cs="Times New Roman"/>
          <w:b/>
          <w:sz w:val="24"/>
          <w:szCs w:val="24"/>
          <w:u w:val="single"/>
        </w:rPr>
      </w:pPr>
    </w:p>
    <w:tbl>
      <w:tblPr>
        <w:tblStyle w:val="TableGrid"/>
        <w:tblpPr w:leftFromText="180" w:rightFromText="180" w:vertAnchor="text" w:horzAnchor="margin" w:tblpY="-17"/>
        <w:tblW w:w="0" w:type="auto"/>
        <w:tblLook w:val="04A0" w:firstRow="1" w:lastRow="0" w:firstColumn="1" w:lastColumn="0" w:noHBand="0" w:noVBand="1"/>
      </w:tblPr>
      <w:tblGrid>
        <w:gridCol w:w="5228"/>
        <w:gridCol w:w="2288"/>
        <w:gridCol w:w="2060"/>
      </w:tblGrid>
      <w:tr w:rsidR="00296F4C" w:rsidTr="00254008">
        <w:tc>
          <w:tcPr>
            <w:tcW w:w="6055" w:type="dxa"/>
          </w:tcPr>
          <w:p w:rsidR="00296F4C" w:rsidRPr="006D42B3" w:rsidRDefault="00296F4C" w:rsidP="00254008">
            <w:pPr>
              <w:rPr>
                <w:rFonts w:ascii="Times New Roman" w:eastAsia="Times New Roman" w:hAnsi="Times New Roman" w:cs="Times New Roman"/>
                <w:b/>
                <w:sz w:val="24"/>
                <w:szCs w:val="24"/>
                <w:u w:val="single"/>
              </w:rPr>
            </w:pPr>
            <w:r w:rsidRPr="006D42B3">
              <w:rPr>
                <w:rFonts w:ascii="Times New Roman" w:eastAsia="Times New Roman" w:hAnsi="Times New Roman" w:cs="Times New Roman"/>
                <w:b/>
                <w:sz w:val="24"/>
                <w:szCs w:val="24"/>
                <w:u w:val="single"/>
              </w:rPr>
              <w:t>Section</w:t>
            </w:r>
          </w:p>
        </w:tc>
        <w:tc>
          <w:tcPr>
            <w:tcW w:w="2490" w:type="dxa"/>
          </w:tcPr>
          <w:p w:rsidR="00296F4C" w:rsidRPr="001D471A" w:rsidRDefault="00296F4C" w:rsidP="00254008">
            <w:pPr>
              <w:rPr>
                <w:rFonts w:ascii="Times New Roman" w:eastAsia="Times New Roman" w:hAnsi="Times New Roman" w:cs="Times New Roman"/>
                <w:b/>
                <w:sz w:val="24"/>
                <w:szCs w:val="24"/>
                <w:u w:val="single"/>
              </w:rPr>
            </w:pPr>
            <w:r w:rsidRPr="001D471A">
              <w:rPr>
                <w:rFonts w:ascii="Times New Roman" w:eastAsia="Times New Roman" w:hAnsi="Times New Roman" w:cs="Times New Roman"/>
                <w:b/>
                <w:sz w:val="24"/>
                <w:szCs w:val="24"/>
                <w:u w:val="single"/>
              </w:rPr>
              <w:t>Marks</w:t>
            </w:r>
          </w:p>
        </w:tc>
        <w:tc>
          <w:tcPr>
            <w:tcW w:w="2245" w:type="dxa"/>
          </w:tcPr>
          <w:p w:rsidR="00296F4C" w:rsidRDefault="00296F4C" w:rsidP="0025400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Marks awarded</w:t>
            </w:r>
          </w:p>
        </w:tc>
      </w:tr>
      <w:tr w:rsidR="00296F4C" w:rsidTr="00254008">
        <w:tc>
          <w:tcPr>
            <w:tcW w:w="6055" w:type="dxa"/>
          </w:tcPr>
          <w:p w:rsidR="00296F4C" w:rsidRDefault="00296F4C" w:rsidP="00254008">
            <w:pPr>
              <w:rPr>
                <w:rFonts w:ascii="Times New Roman" w:eastAsia="Times New Roman" w:hAnsi="Times New Roman" w:cs="Times New Roman"/>
                <w:b/>
                <w:sz w:val="24"/>
                <w:szCs w:val="24"/>
              </w:rPr>
            </w:pPr>
            <w:r w:rsidRPr="006D42B3">
              <w:rPr>
                <w:rFonts w:ascii="Times New Roman" w:eastAsia="Times New Roman" w:hAnsi="Times New Roman" w:cs="Times New Roman"/>
                <w:b/>
                <w:sz w:val="24"/>
                <w:szCs w:val="24"/>
              </w:rPr>
              <w:t xml:space="preserve">A                                                </w:t>
            </w:r>
          </w:p>
          <w:p w:rsidR="00296F4C" w:rsidRPr="006D42B3" w:rsidRDefault="00296F4C" w:rsidP="00254008">
            <w:pPr>
              <w:rPr>
                <w:rFonts w:ascii="Times New Roman" w:eastAsia="Times New Roman" w:hAnsi="Times New Roman" w:cs="Times New Roman"/>
                <w:b/>
                <w:sz w:val="24"/>
                <w:szCs w:val="24"/>
              </w:rPr>
            </w:pPr>
          </w:p>
        </w:tc>
        <w:tc>
          <w:tcPr>
            <w:tcW w:w="2490" w:type="dxa"/>
          </w:tcPr>
          <w:p w:rsidR="00296F4C" w:rsidRPr="00000B10" w:rsidRDefault="00296F4C" w:rsidP="00254008">
            <w:pPr>
              <w:rPr>
                <w:rFonts w:ascii="Times New Roman" w:eastAsia="Times New Roman" w:hAnsi="Times New Roman" w:cs="Times New Roman"/>
                <w:sz w:val="24"/>
                <w:szCs w:val="24"/>
              </w:rPr>
            </w:pPr>
            <w:r w:rsidRPr="00000B10">
              <w:rPr>
                <w:rFonts w:ascii="Times New Roman" w:eastAsia="Times New Roman" w:hAnsi="Times New Roman" w:cs="Times New Roman"/>
                <w:sz w:val="24"/>
                <w:szCs w:val="24"/>
              </w:rPr>
              <w:t>25 Marks</w:t>
            </w:r>
          </w:p>
        </w:tc>
        <w:tc>
          <w:tcPr>
            <w:tcW w:w="2245" w:type="dxa"/>
          </w:tcPr>
          <w:p w:rsidR="00296F4C" w:rsidRDefault="00296F4C" w:rsidP="00254008">
            <w:pPr>
              <w:rPr>
                <w:rFonts w:ascii="Times New Roman" w:eastAsia="Times New Roman" w:hAnsi="Times New Roman" w:cs="Times New Roman"/>
                <w:b/>
                <w:sz w:val="24"/>
                <w:szCs w:val="24"/>
                <w:u w:val="single"/>
              </w:rPr>
            </w:pPr>
          </w:p>
        </w:tc>
      </w:tr>
      <w:tr w:rsidR="00296F4C" w:rsidTr="00254008">
        <w:trPr>
          <w:trHeight w:val="562"/>
        </w:trPr>
        <w:tc>
          <w:tcPr>
            <w:tcW w:w="6055" w:type="dxa"/>
          </w:tcPr>
          <w:p w:rsidR="00296F4C" w:rsidRPr="006D42B3" w:rsidRDefault="00296F4C" w:rsidP="00254008">
            <w:pPr>
              <w:rPr>
                <w:rFonts w:ascii="Times New Roman" w:eastAsia="Times New Roman" w:hAnsi="Times New Roman" w:cs="Times New Roman"/>
                <w:b/>
                <w:sz w:val="24"/>
                <w:szCs w:val="24"/>
              </w:rPr>
            </w:pPr>
            <w:r w:rsidRPr="006D42B3">
              <w:rPr>
                <w:rFonts w:ascii="Times New Roman" w:eastAsia="Times New Roman" w:hAnsi="Times New Roman" w:cs="Times New Roman"/>
                <w:b/>
                <w:sz w:val="24"/>
                <w:szCs w:val="24"/>
              </w:rPr>
              <w:t xml:space="preserve">B </w:t>
            </w:r>
          </w:p>
          <w:p w:rsidR="00296F4C" w:rsidRPr="006D42B3" w:rsidRDefault="00296F4C" w:rsidP="00254008">
            <w:pPr>
              <w:rPr>
                <w:rFonts w:ascii="Times New Roman" w:eastAsia="Times New Roman" w:hAnsi="Times New Roman" w:cs="Times New Roman"/>
                <w:b/>
                <w:sz w:val="24"/>
                <w:szCs w:val="24"/>
              </w:rPr>
            </w:pPr>
            <w:r w:rsidRPr="00000B10">
              <w:rPr>
                <w:rFonts w:ascii="Times New Roman" w:eastAsia="Times New Roman" w:hAnsi="Times New Roman" w:cs="Times New Roman"/>
                <w:sz w:val="24"/>
                <w:szCs w:val="24"/>
              </w:rPr>
              <w:t xml:space="preserve"> </w:t>
            </w:r>
          </w:p>
        </w:tc>
        <w:tc>
          <w:tcPr>
            <w:tcW w:w="2490" w:type="dxa"/>
          </w:tcPr>
          <w:p w:rsidR="00296F4C" w:rsidRPr="00000B10" w:rsidRDefault="00296F4C" w:rsidP="00254008">
            <w:pPr>
              <w:rPr>
                <w:rFonts w:ascii="Times New Roman" w:eastAsia="Times New Roman" w:hAnsi="Times New Roman" w:cs="Times New Roman"/>
                <w:sz w:val="24"/>
                <w:szCs w:val="24"/>
              </w:rPr>
            </w:pPr>
            <w:r>
              <w:rPr>
                <w:rFonts w:ascii="Times New Roman" w:eastAsia="Times New Roman" w:hAnsi="Times New Roman" w:cs="Times New Roman"/>
                <w:sz w:val="24"/>
                <w:szCs w:val="24"/>
              </w:rPr>
              <w:t>55 Marks</w:t>
            </w:r>
          </w:p>
          <w:p w:rsidR="00296F4C" w:rsidRPr="00000B10" w:rsidRDefault="00296F4C" w:rsidP="00254008">
            <w:pPr>
              <w:rPr>
                <w:rFonts w:ascii="Times New Roman" w:eastAsia="Times New Roman" w:hAnsi="Times New Roman" w:cs="Times New Roman"/>
                <w:sz w:val="24"/>
                <w:szCs w:val="24"/>
              </w:rPr>
            </w:pPr>
          </w:p>
        </w:tc>
        <w:tc>
          <w:tcPr>
            <w:tcW w:w="2245" w:type="dxa"/>
          </w:tcPr>
          <w:p w:rsidR="00296F4C" w:rsidRDefault="00296F4C" w:rsidP="00254008">
            <w:pPr>
              <w:rPr>
                <w:rFonts w:ascii="Times New Roman" w:eastAsia="Times New Roman" w:hAnsi="Times New Roman" w:cs="Times New Roman"/>
                <w:b/>
                <w:sz w:val="24"/>
                <w:szCs w:val="24"/>
                <w:u w:val="single"/>
              </w:rPr>
            </w:pPr>
          </w:p>
        </w:tc>
      </w:tr>
      <w:tr w:rsidR="00296F4C" w:rsidTr="00254008">
        <w:tblPrEx>
          <w:tblLook w:val="0000" w:firstRow="0" w:lastRow="0" w:firstColumn="0" w:lastColumn="0" w:noHBand="0" w:noVBand="0"/>
        </w:tblPrEx>
        <w:trPr>
          <w:gridBefore w:val="1"/>
          <w:wBefore w:w="6055" w:type="dxa"/>
          <w:trHeight w:val="624"/>
        </w:trPr>
        <w:tc>
          <w:tcPr>
            <w:tcW w:w="2494" w:type="dxa"/>
          </w:tcPr>
          <w:p w:rsidR="00296F4C" w:rsidRDefault="00296F4C" w:rsidP="00254008">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(80Marks)</w:t>
            </w:r>
          </w:p>
        </w:tc>
        <w:tc>
          <w:tcPr>
            <w:tcW w:w="2241" w:type="dxa"/>
          </w:tcPr>
          <w:p w:rsidR="00296F4C" w:rsidRDefault="00296F4C" w:rsidP="00254008">
            <w:pPr>
              <w:rPr>
                <w:rFonts w:ascii="Times New Roman" w:eastAsia="Times New Roman" w:hAnsi="Times New Roman" w:cs="Times New Roman"/>
                <w:sz w:val="24"/>
                <w:szCs w:val="24"/>
              </w:rPr>
            </w:pPr>
          </w:p>
        </w:tc>
      </w:tr>
    </w:tbl>
    <w:p w:rsidR="00407ABC" w:rsidRDefault="00407ABC" w:rsidP="00407ABC">
      <w:pPr>
        <w:spacing w:after="0" w:line="240" w:lineRule="auto"/>
        <w:rPr>
          <w:rFonts w:ascii="Times New Roman" w:eastAsia="Times New Roman" w:hAnsi="Times New Roman" w:cs="Times New Roman"/>
          <w:b/>
          <w:sz w:val="24"/>
          <w:szCs w:val="24"/>
        </w:rPr>
      </w:pPr>
    </w:p>
    <w:p w:rsidR="00407ABC" w:rsidRDefault="00407ABC" w:rsidP="00407ABC">
      <w:pPr>
        <w:spacing w:after="0" w:line="240" w:lineRule="auto"/>
        <w:rPr>
          <w:rFonts w:ascii="Times New Roman" w:eastAsia="Times New Roman" w:hAnsi="Times New Roman" w:cs="Times New Roman"/>
          <w:b/>
          <w:sz w:val="24"/>
          <w:szCs w:val="24"/>
          <w:u w:val="single"/>
        </w:rPr>
      </w:pPr>
      <w:bookmarkStart w:id="0" w:name="_GoBack"/>
      <w:bookmarkEnd w:id="0"/>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407ABC" w:rsidRDefault="00407ABC" w:rsidP="00407ABC">
      <w:pPr>
        <w:spacing w:after="0" w:line="240" w:lineRule="auto"/>
        <w:rPr>
          <w:rFonts w:ascii="Times New Roman" w:eastAsia="Times New Roman" w:hAnsi="Times New Roman" w:cs="Times New Roman"/>
          <w:b/>
          <w:sz w:val="24"/>
          <w:szCs w:val="24"/>
          <w:u w:val="single"/>
        </w:rPr>
      </w:pPr>
    </w:p>
    <w:p w:rsidR="00731585" w:rsidRDefault="00731585" w:rsidP="000B47AE">
      <w:pPr>
        <w:pStyle w:val="NoSpacing"/>
        <w:rPr>
          <w:rFonts w:ascii="Times New Roman" w:eastAsia="Times New Roman" w:hAnsi="Times New Roman" w:cs="Times New Roman"/>
          <w:b/>
          <w:sz w:val="24"/>
          <w:szCs w:val="24"/>
          <w:u w:val="single"/>
        </w:rPr>
      </w:pPr>
    </w:p>
    <w:p w:rsidR="000A7E96" w:rsidRDefault="000A7E96" w:rsidP="000B47AE">
      <w:pPr>
        <w:pStyle w:val="NoSpacing"/>
        <w:rPr>
          <w:rFonts w:ascii="Times New Roman" w:hAnsi="Times New Roman" w:cs="Times New Roman"/>
          <w:sz w:val="24"/>
          <w:szCs w:val="24"/>
          <w:u w:val="single"/>
        </w:rPr>
      </w:pPr>
    </w:p>
    <w:p w:rsidR="000A7E96" w:rsidRPr="000A7E96" w:rsidRDefault="000A7E96" w:rsidP="000B47AE">
      <w:pPr>
        <w:pStyle w:val="NoSpacing"/>
        <w:rPr>
          <w:rFonts w:ascii="Times New Roman" w:hAnsi="Times New Roman" w:cs="Times New Roman"/>
          <w:b/>
          <w:sz w:val="24"/>
          <w:szCs w:val="24"/>
          <w:u w:val="single"/>
        </w:rPr>
      </w:pPr>
      <w:r w:rsidRPr="000A7E96">
        <w:rPr>
          <w:rFonts w:ascii="Times New Roman" w:hAnsi="Times New Roman" w:cs="Times New Roman"/>
          <w:b/>
          <w:sz w:val="24"/>
          <w:szCs w:val="24"/>
          <w:u w:val="single"/>
        </w:rPr>
        <w:t>SECTION A</w:t>
      </w:r>
      <w:r>
        <w:rPr>
          <w:rFonts w:ascii="Times New Roman" w:hAnsi="Times New Roman" w:cs="Times New Roman"/>
          <w:b/>
          <w:sz w:val="24"/>
          <w:szCs w:val="24"/>
          <w:u w:val="single"/>
        </w:rPr>
        <w:t xml:space="preserve"> </w:t>
      </w:r>
      <w:r w:rsidRPr="000A7E96">
        <w:rPr>
          <w:rFonts w:ascii="Times New Roman" w:hAnsi="Times New Roman" w:cs="Times New Roman"/>
          <w:b/>
          <w:sz w:val="24"/>
          <w:szCs w:val="24"/>
          <w:u w:val="single"/>
        </w:rPr>
        <w:t>(25MARKS)</w:t>
      </w:r>
    </w:p>
    <w:p w:rsidR="00731585" w:rsidRPr="000A7E96" w:rsidRDefault="00731585" w:rsidP="000B47AE">
      <w:pPr>
        <w:pStyle w:val="NoSpacing"/>
        <w:rPr>
          <w:rFonts w:ascii="Times New Roman" w:hAnsi="Times New Roman" w:cs="Times New Roman"/>
          <w:sz w:val="24"/>
          <w:szCs w:val="24"/>
          <w:u w:val="single"/>
        </w:rPr>
      </w:pPr>
    </w:p>
    <w:p w:rsidR="00DF7BA8" w:rsidRPr="00AB7DEC" w:rsidRDefault="00DF7BA8" w:rsidP="00DF7BA8">
      <w:pPr>
        <w:pStyle w:val="ListParagraph"/>
        <w:numPr>
          <w:ilvl w:val="0"/>
          <w:numId w:val="25"/>
        </w:numPr>
        <w:rPr>
          <w:rFonts w:ascii="Times New Roman" w:hAnsi="Times New Roman" w:cs="Times New Roman"/>
          <w:b/>
          <w:sz w:val="24"/>
          <w:szCs w:val="24"/>
        </w:rPr>
      </w:pPr>
      <w:r w:rsidRPr="00AB7DEC">
        <w:rPr>
          <w:rFonts w:ascii="Times New Roman" w:hAnsi="Times New Roman" w:cs="Times New Roman"/>
          <w:sz w:val="24"/>
          <w:szCs w:val="24"/>
        </w:rPr>
        <w:t>The figure below shows a micrometer screw gauge being used to measure the diameter of a metal rod. The thimble scale has 50 divisions. What is the diameter of the rod?</w:t>
      </w:r>
      <w:r w:rsidRPr="00AB7DEC">
        <w:rPr>
          <w:rFonts w:ascii="Times New Roman" w:hAnsi="Times New Roman" w:cs="Times New Roman"/>
          <w:sz w:val="24"/>
          <w:szCs w:val="24"/>
        </w:rPr>
        <w:tab/>
      </w:r>
      <w:r>
        <w:rPr>
          <w:rFonts w:ascii="Times New Roman" w:hAnsi="Times New Roman" w:cs="Times New Roman"/>
          <w:sz w:val="24"/>
          <w:szCs w:val="24"/>
        </w:rPr>
        <w:t xml:space="preserve">     </w:t>
      </w:r>
      <w:r w:rsidRPr="00AB7DEC">
        <w:rPr>
          <w:rFonts w:ascii="Times New Roman" w:hAnsi="Times New Roman" w:cs="Times New Roman"/>
          <w:sz w:val="24"/>
          <w:szCs w:val="24"/>
        </w:rPr>
        <w:t>(1mark)</w:t>
      </w:r>
    </w:p>
    <w:p w:rsidR="00DF7BA8" w:rsidRPr="00AB7DEC" w:rsidRDefault="00DF7BA8" w:rsidP="00DF7BA8">
      <w:pPr>
        <w:rPr>
          <w:rFonts w:ascii="Times New Roman" w:hAnsi="Times New Roman" w:cs="Times New Roman"/>
          <w:b/>
          <w:sz w:val="24"/>
          <w:szCs w:val="24"/>
        </w:rPr>
      </w:pPr>
      <w:r w:rsidRPr="00AB7DEC">
        <w:rPr>
          <w:rFonts w:ascii="Times New Roman" w:hAnsi="Times New Roman" w:cs="Times New Roman"/>
          <w:noProof/>
          <w:sz w:val="24"/>
          <w:szCs w:val="24"/>
        </w:rPr>
        <w:drawing>
          <wp:inline distT="0" distB="0" distL="0" distR="0" wp14:anchorId="0967323F" wp14:editId="56FF5E8C">
            <wp:extent cx="2648310" cy="1354347"/>
            <wp:effectExtent l="0" t="0" r="0" b="0"/>
            <wp:docPr id="8" name="Picture 8" descr="C:\Users\hp\AppData\Local\Microsoft\Windows\Temporary Internet Files\Content.Word\IMG_20180308_150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AppData\Local\Microsoft\Windows\Temporary Internet Files\Content.Word\IMG_20180308_150819.jpg"/>
                    <pic:cNvPicPr>
                      <a:picLocks noChangeAspect="1" noChangeArrowheads="1"/>
                    </pic:cNvPicPr>
                  </pic:nvPicPr>
                  <pic:blipFill rotWithShape="1">
                    <a:blip r:embed="rId8" cstate="print">
                      <a:biLevel thresh="25000"/>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18914" t="34584" r="19316" b="23296"/>
                    <a:stretch/>
                  </pic:blipFill>
                  <pic:spPr bwMode="auto">
                    <a:xfrm>
                      <a:off x="0" y="0"/>
                      <a:ext cx="2651861" cy="1356163"/>
                    </a:xfrm>
                    <a:prstGeom prst="rect">
                      <a:avLst/>
                    </a:prstGeom>
                    <a:noFill/>
                    <a:ln>
                      <a:noFill/>
                    </a:ln>
                    <a:extLst>
                      <a:ext uri="{53640926-AAD7-44D8-BBD7-CCE9431645EC}">
                        <a14:shadowObscured xmlns:a14="http://schemas.microsoft.com/office/drawing/2010/main"/>
                      </a:ext>
                    </a:extLst>
                  </pic:spPr>
                </pic:pic>
              </a:graphicData>
            </a:graphic>
          </wp:inline>
        </w:drawing>
      </w:r>
    </w:p>
    <w:p w:rsidR="00731585" w:rsidRDefault="00731585" w:rsidP="00DF7BA8">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0B47AE">
      <w:pPr>
        <w:pStyle w:val="NoSpacing"/>
        <w:rPr>
          <w:rFonts w:ascii="Times New Roman" w:hAnsi="Times New Roman" w:cs="Times New Roman"/>
          <w:sz w:val="24"/>
          <w:szCs w:val="24"/>
        </w:rPr>
      </w:pPr>
    </w:p>
    <w:p w:rsidR="00731585" w:rsidRDefault="00731585"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 metal pin was observed to float on the surface of pure water.  However the pin sank when a few drops of soap solution were carefully added to the water.  Explain this observation.</w:t>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D50FDC">
        <w:rPr>
          <w:rFonts w:ascii="Times New Roman" w:hAnsi="Times New Roman" w:cs="Times New Roman"/>
          <w:sz w:val="24"/>
          <w:szCs w:val="24"/>
        </w:rPr>
        <w:tab/>
      </w:r>
      <w:r w:rsidR="00CE7850">
        <w:rPr>
          <w:rFonts w:ascii="Times New Roman" w:hAnsi="Times New Roman" w:cs="Times New Roman"/>
          <w:sz w:val="24"/>
          <w:szCs w:val="24"/>
        </w:rPr>
        <w:tab/>
      </w:r>
      <w:r w:rsidR="00CE7850">
        <w:rPr>
          <w:rFonts w:ascii="Times New Roman" w:hAnsi="Times New Roman" w:cs="Times New Roman"/>
          <w:sz w:val="24"/>
          <w:szCs w:val="24"/>
        </w:rPr>
        <w:tab/>
      </w:r>
      <w:r w:rsidR="00CE7850">
        <w:rPr>
          <w:rFonts w:ascii="Times New Roman" w:hAnsi="Times New Roman" w:cs="Times New Roman"/>
          <w:sz w:val="24"/>
          <w:szCs w:val="24"/>
        </w:rPr>
        <w:tab/>
      </w:r>
      <w:r w:rsidR="00D50FDC">
        <w:rPr>
          <w:rFonts w:ascii="Times New Roman" w:hAnsi="Times New Roman" w:cs="Times New Roman"/>
          <w:sz w:val="24"/>
          <w:szCs w:val="24"/>
        </w:rPr>
        <w:t>(2mks)</w:t>
      </w: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State </w:t>
      </w:r>
      <w:r w:rsidRPr="000A7E96">
        <w:rPr>
          <w:rFonts w:ascii="Times New Roman" w:hAnsi="Times New Roman" w:cs="Times New Roman"/>
          <w:b/>
          <w:sz w:val="24"/>
          <w:szCs w:val="24"/>
          <w:u w:val="single"/>
        </w:rPr>
        <w:t>one</w:t>
      </w:r>
      <w:r>
        <w:rPr>
          <w:rFonts w:ascii="Times New Roman" w:hAnsi="Times New Roman" w:cs="Times New Roman"/>
          <w:sz w:val="24"/>
          <w:szCs w:val="24"/>
        </w:rPr>
        <w:t xml:space="preserve"> advantage of fitting wide tyres on a vehicle that moves on earth roads</w:t>
      </w:r>
      <w:r>
        <w:rPr>
          <w:rFonts w:ascii="Times New Roman" w:hAnsi="Times New Roman" w:cs="Times New Roman"/>
          <w:sz w:val="24"/>
          <w:szCs w:val="24"/>
        </w:rPr>
        <w:tab/>
        <w:t>(1mk)</w:t>
      </w: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0A7E96">
      <w:pPr>
        <w:pStyle w:val="NoSpacing"/>
        <w:rPr>
          <w:rFonts w:ascii="Times New Roman" w:hAnsi="Times New Roman" w:cs="Times New Roman"/>
          <w:sz w:val="24"/>
          <w:szCs w:val="24"/>
        </w:rPr>
      </w:pPr>
    </w:p>
    <w:p w:rsidR="00D50FDC" w:rsidRDefault="00D50FDC" w:rsidP="00D50FDC">
      <w:pPr>
        <w:pStyle w:val="NoSpacing"/>
        <w:ind w:left="720" w:hanging="720"/>
        <w:rPr>
          <w:rFonts w:ascii="Times New Roman" w:hAnsi="Times New Roman" w:cs="Times New Roman"/>
          <w:sz w:val="24"/>
          <w:szCs w:val="24"/>
        </w:rPr>
      </w:pPr>
    </w:p>
    <w:p w:rsidR="00D50FDC" w:rsidRDefault="00D50FDC"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State</w:t>
      </w:r>
      <w:r w:rsidRPr="000A7E96">
        <w:rPr>
          <w:rFonts w:ascii="Times New Roman" w:hAnsi="Times New Roman" w:cs="Times New Roman"/>
          <w:b/>
          <w:sz w:val="24"/>
          <w:szCs w:val="24"/>
        </w:rPr>
        <w:t xml:space="preserve"> </w:t>
      </w:r>
      <w:r w:rsidRPr="000A7E96">
        <w:rPr>
          <w:rFonts w:ascii="Times New Roman" w:hAnsi="Times New Roman" w:cs="Times New Roman"/>
          <w:b/>
          <w:sz w:val="24"/>
          <w:szCs w:val="24"/>
          <w:u w:val="single"/>
        </w:rPr>
        <w:t>two</w:t>
      </w:r>
      <w:r>
        <w:rPr>
          <w:rFonts w:ascii="Times New Roman" w:hAnsi="Times New Roman" w:cs="Times New Roman"/>
          <w:sz w:val="24"/>
          <w:szCs w:val="24"/>
        </w:rPr>
        <w:t xml:space="preserve"> differences between mass and weight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7850">
        <w:rPr>
          <w:rFonts w:ascii="Times New Roman" w:hAnsi="Times New Roman" w:cs="Times New Roman"/>
          <w:sz w:val="24"/>
          <w:szCs w:val="24"/>
        </w:rPr>
        <w:tab/>
      </w:r>
      <w:r>
        <w:rPr>
          <w:rFonts w:ascii="Times New Roman" w:hAnsi="Times New Roman" w:cs="Times New Roman"/>
          <w:sz w:val="24"/>
          <w:szCs w:val="24"/>
        </w:rPr>
        <w:t>(2mks)</w:t>
      </w:r>
    </w:p>
    <w:p w:rsidR="000A7E96" w:rsidRDefault="000A7E96" w:rsidP="00D50FDC">
      <w:pPr>
        <w:pStyle w:val="NoSpacing"/>
        <w:ind w:left="720" w:hanging="720"/>
        <w:rPr>
          <w:rFonts w:ascii="Times New Roman" w:hAnsi="Times New Roman" w:cs="Times New Roman"/>
          <w:sz w:val="24"/>
          <w:szCs w:val="24"/>
        </w:rPr>
      </w:pPr>
    </w:p>
    <w:p w:rsidR="000A7E96" w:rsidRDefault="000A7E96" w:rsidP="00D50FDC">
      <w:pPr>
        <w:pStyle w:val="NoSpacing"/>
        <w:ind w:left="720" w:hanging="720"/>
        <w:rPr>
          <w:rFonts w:ascii="Times New Roman" w:hAnsi="Times New Roman" w:cs="Times New Roman"/>
          <w:sz w:val="24"/>
          <w:szCs w:val="24"/>
        </w:rPr>
      </w:pPr>
    </w:p>
    <w:p w:rsidR="000A7E96" w:rsidRDefault="000A7E96" w:rsidP="00D50FDC">
      <w:pPr>
        <w:pStyle w:val="NoSpacing"/>
        <w:ind w:left="720" w:hanging="720"/>
        <w:rPr>
          <w:rFonts w:ascii="Times New Roman" w:hAnsi="Times New Roman" w:cs="Times New Roman"/>
          <w:sz w:val="24"/>
          <w:szCs w:val="24"/>
        </w:rPr>
      </w:pPr>
    </w:p>
    <w:p w:rsidR="000A7E96" w:rsidRDefault="000A7E96"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property of light is suggested by the formation of shadows?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2E7EA7" w:rsidRDefault="002E7EA7" w:rsidP="00D50FDC">
      <w:pPr>
        <w:pStyle w:val="NoSpacing"/>
        <w:ind w:left="720" w:hanging="720"/>
        <w:rPr>
          <w:rFonts w:ascii="Times New Roman" w:hAnsi="Times New Roman" w:cs="Times New Roman"/>
          <w:sz w:val="24"/>
          <w:szCs w:val="24"/>
        </w:rPr>
      </w:pPr>
    </w:p>
    <w:p w:rsidR="00BE114A" w:rsidRPr="00605EA0" w:rsidRDefault="00BE114A" w:rsidP="00605EA0">
      <w:pPr>
        <w:pStyle w:val="ListParagraph"/>
        <w:numPr>
          <w:ilvl w:val="0"/>
          <w:numId w:val="25"/>
        </w:numPr>
        <w:rPr>
          <w:rFonts w:ascii="Times New Roman" w:hAnsi="Times New Roman" w:cs="Times New Roman"/>
          <w:sz w:val="24"/>
          <w:szCs w:val="24"/>
        </w:rPr>
      </w:pPr>
      <w:r w:rsidRPr="00605EA0">
        <w:rPr>
          <w:rFonts w:ascii="Times New Roman" w:hAnsi="Times New Roman" w:cs="Times New Roman"/>
          <w:sz w:val="24"/>
          <w:szCs w:val="24"/>
        </w:rPr>
        <w:t xml:space="preserve">Give a reason why attraction in magnetism is not regarded as a reliable method of testing for </w:t>
      </w:r>
      <w:r w:rsidR="000A7E96" w:rsidRPr="00605EA0">
        <w:rPr>
          <w:rFonts w:ascii="Times New Roman" w:hAnsi="Times New Roman" w:cs="Times New Roman"/>
          <w:sz w:val="24"/>
          <w:szCs w:val="24"/>
        </w:rPr>
        <w:t xml:space="preserve">       </w:t>
      </w:r>
      <w:r w:rsidRPr="00605EA0">
        <w:rPr>
          <w:rFonts w:ascii="Times New Roman" w:hAnsi="Times New Roman" w:cs="Times New Roman"/>
          <w:sz w:val="24"/>
          <w:szCs w:val="24"/>
        </w:rPr>
        <w:t>polarity.</w:t>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Pr="00605EA0">
        <w:rPr>
          <w:rFonts w:ascii="Times New Roman" w:hAnsi="Times New Roman" w:cs="Times New Roman"/>
          <w:sz w:val="24"/>
          <w:szCs w:val="24"/>
        </w:rPr>
        <w:tab/>
      </w:r>
      <w:r w:rsidR="000A7E96" w:rsidRPr="00605EA0">
        <w:rPr>
          <w:rFonts w:ascii="Times New Roman" w:hAnsi="Times New Roman" w:cs="Times New Roman"/>
          <w:sz w:val="24"/>
          <w:szCs w:val="24"/>
        </w:rPr>
        <w:t xml:space="preserve">                                   </w:t>
      </w:r>
      <w:r w:rsidRPr="00605EA0">
        <w:rPr>
          <w:rFonts w:ascii="Times New Roman" w:hAnsi="Times New Roman" w:cs="Times New Roman"/>
          <w:sz w:val="24"/>
          <w:szCs w:val="24"/>
        </w:rPr>
        <w:t>(1mark)</w:t>
      </w: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0A7E96">
      <w:pPr>
        <w:pStyle w:val="NoSpacing"/>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D50FDC">
      <w:pPr>
        <w:pStyle w:val="NoSpacing"/>
        <w:ind w:left="720" w:hanging="720"/>
        <w:rPr>
          <w:rFonts w:ascii="Times New Roman" w:hAnsi="Times New Roman" w:cs="Times New Roman"/>
          <w:sz w:val="24"/>
          <w:szCs w:val="24"/>
        </w:rPr>
      </w:pPr>
    </w:p>
    <w:p w:rsidR="000C5C66" w:rsidRDefault="000C5C66"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In an experiment to </w:t>
      </w:r>
      <w:r w:rsidR="00F70717">
        <w:rPr>
          <w:rFonts w:ascii="Times New Roman" w:hAnsi="Times New Roman" w:cs="Times New Roman"/>
          <w:sz w:val="24"/>
          <w:szCs w:val="24"/>
        </w:rPr>
        <w:t xml:space="preserve">determine the density of a liquid, a student filled a burette with a </w:t>
      </w:r>
      <w:r w:rsidR="000A7E96">
        <w:rPr>
          <w:rFonts w:ascii="Times New Roman" w:hAnsi="Times New Roman" w:cs="Times New Roman"/>
          <w:sz w:val="24"/>
          <w:szCs w:val="24"/>
        </w:rPr>
        <w:t xml:space="preserve">liquid </w:t>
      </w:r>
      <w:r w:rsidR="00F70717">
        <w:rPr>
          <w:rFonts w:ascii="Times New Roman" w:hAnsi="Times New Roman" w:cs="Times New Roman"/>
          <w:sz w:val="24"/>
          <w:szCs w:val="24"/>
        </w:rPr>
        <w:t>to the 0cm</w:t>
      </w:r>
      <w:r w:rsidR="00F70717" w:rsidRPr="00131578">
        <w:rPr>
          <w:rFonts w:ascii="Times New Roman" w:hAnsi="Times New Roman" w:cs="Times New Roman"/>
          <w:sz w:val="24"/>
          <w:szCs w:val="24"/>
          <w:vertAlign w:val="superscript"/>
        </w:rPr>
        <w:t>3</w:t>
      </w:r>
      <w:r w:rsidR="00F70717">
        <w:rPr>
          <w:rFonts w:ascii="Times New Roman" w:hAnsi="Times New Roman" w:cs="Times New Roman"/>
          <w:sz w:val="24"/>
          <w:szCs w:val="24"/>
        </w:rPr>
        <w:t xml:space="preserve"> mark.</w:t>
      </w:r>
      <w:r w:rsidR="00131578">
        <w:rPr>
          <w:rFonts w:ascii="Times New Roman" w:hAnsi="Times New Roman" w:cs="Times New Roman"/>
          <w:sz w:val="24"/>
          <w:szCs w:val="24"/>
        </w:rPr>
        <w:t xml:space="preserve">  The figure shows a section of the burette showing the level of the liquid after </w:t>
      </w:r>
      <w:r w:rsidR="000A7E96">
        <w:rPr>
          <w:rFonts w:ascii="Times New Roman" w:hAnsi="Times New Roman" w:cs="Times New Roman"/>
          <w:sz w:val="24"/>
          <w:szCs w:val="24"/>
        </w:rPr>
        <w:t>54.5g of</w:t>
      </w:r>
      <w:r w:rsidR="00131578">
        <w:rPr>
          <w:rFonts w:ascii="Times New Roman" w:hAnsi="Times New Roman" w:cs="Times New Roman"/>
          <w:sz w:val="24"/>
          <w:szCs w:val="24"/>
        </w:rPr>
        <w:t xml:space="preserve"> the liquid had been run out.</w:t>
      </w:r>
    </w:p>
    <w:p w:rsidR="00131578" w:rsidRDefault="0070546A" w:rsidP="00D50FDC">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1628775</wp:posOffset>
            </wp:positionH>
            <wp:positionV relativeFrom="paragraph">
              <wp:posOffset>53340</wp:posOffset>
            </wp:positionV>
            <wp:extent cx="1524000" cy="1390650"/>
            <wp:effectExtent l="0" t="0" r="0" b="0"/>
            <wp:wrapThrough wrapText="bothSides">
              <wp:wrapPolygon edited="0">
                <wp:start x="0" y="0"/>
                <wp:lineTo x="0" y="21304"/>
                <wp:lineTo x="21330" y="21304"/>
                <wp:lineTo x="21330" y="0"/>
                <wp:lineTo x="0" y="0"/>
              </wp:wrapPolygon>
            </wp:wrapThrough>
            <wp:docPr id="4" name="Picture 4"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Word\img022.jpg"/>
                    <pic:cNvPicPr>
                      <a:picLocks noChangeAspect="1" noChangeArrowheads="1"/>
                    </pic:cNvPicPr>
                  </pic:nvPicPr>
                  <pic:blipFill>
                    <a:blip r:embed="rId10">
                      <a:biLevel thresh="50000"/>
                      <a:extLst>
                        <a:ext uri="{BEBA8EAE-BF5A-486C-A8C5-ECC9F3942E4B}">
                          <a14:imgProps xmlns:a14="http://schemas.microsoft.com/office/drawing/2010/main">
                            <a14:imgLayer r:embed="rId11">
                              <a14:imgEffect>
                                <a14:brightnessContrast bright="40000" contrast="20000"/>
                              </a14:imgEffect>
                            </a14:imgLayer>
                          </a14:imgProps>
                        </a:ext>
                      </a:extLst>
                    </a:blip>
                    <a:srcRect/>
                    <a:stretch>
                      <a:fillRect/>
                    </a:stretch>
                  </pic:blipFill>
                  <pic:spPr bwMode="auto">
                    <a:xfrm>
                      <a:off x="0" y="0"/>
                      <a:ext cx="1524000" cy="1390650"/>
                    </a:xfrm>
                    <a:prstGeom prst="rect">
                      <a:avLst/>
                    </a:prstGeom>
                    <a:noFill/>
                    <a:ln w="9525">
                      <a:noFill/>
                      <a:miter lim="800000"/>
                      <a:headEnd/>
                      <a:tailEnd/>
                    </a:ln>
                  </pic:spPr>
                </pic:pic>
              </a:graphicData>
            </a:graphic>
          </wp:anchor>
        </w:drawing>
      </w: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p>
    <w:p w:rsidR="00131578" w:rsidRDefault="00131578" w:rsidP="00D50FDC">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Determine the density of the liquid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0A7E96" w:rsidRDefault="000A7E96"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State </w:t>
      </w:r>
      <w:r w:rsidRPr="000A7E96">
        <w:rPr>
          <w:rFonts w:ascii="Times New Roman" w:hAnsi="Times New Roman" w:cs="Times New Roman"/>
          <w:b/>
          <w:sz w:val="24"/>
          <w:szCs w:val="24"/>
          <w:u w:val="single"/>
        </w:rPr>
        <w:t>two</w:t>
      </w:r>
      <w:r>
        <w:rPr>
          <w:rFonts w:ascii="Times New Roman" w:hAnsi="Times New Roman" w:cs="Times New Roman"/>
          <w:sz w:val="24"/>
          <w:szCs w:val="24"/>
        </w:rPr>
        <w:t xml:space="preserve"> advantages of an alkaline battery over a lead acid battery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605EA0">
      <w:pPr>
        <w:pStyle w:val="NoSpacing"/>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In the set-up shown below, water near the top of the boiling tube boils while at the bottom it remains cold.</w:t>
      </w:r>
    </w:p>
    <w:p w:rsidR="00936F1C" w:rsidRDefault="008274B9" w:rsidP="00D50FDC">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923925</wp:posOffset>
            </wp:positionH>
            <wp:positionV relativeFrom="paragraph">
              <wp:posOffset>144780</wp:posOffset>
            </wp:positionV>
            <wp:extent cx="3905250" cy="1123950"/>
            <wp:effectExtent l="0" t="0" r="0" b="0"/>
            <wp:wrapThrough wrapText="bothSides">
              <wp:wrapPolygon edited="0">
                <wp:start x="0" y="0"/>
                <wp:lineTo x="0" y="21234"/>
                <wp:lineTo x="21495" y="21234"/>
                <wp:lineTo x="21495" y="0"/>
                <wp:lineTo x="0" y="0"/>
              </wp:wrapPolygon>
            </wp:wrapThrough>
            <wp:docPr id="7" name="Picture 7"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Word\img022.jpg"/>
                    <pic:cNvPicPr>
                      <a:picLocks noChangeAspect="1" noChangeArrowheads="1"/>
                    </pic:cNvPicPr>
                  </pic:nvPicPr>
                  <pic:blipFill>
                    <a:blip r:embed="rId12">
                      <a:biLevel thresh="25000"/>
                    </a:blip>
                    <a:srcRect/>
                    <a:stretch>
                      <a:fillRect/>
                    </a:stretch>
                  </pic:blipFill>
                  <pic:spPr bwMode="auto">
                    <a:xfrm>
                      <a:off x="0" y="0"/>
                      <a:ext cx="3905250" cy="1123950"/>
                    </a:xfrm>
                    <a:prstGeom prst="rect">
                      <a:avLst/>
                    </a:prstGeom>
                    <a:noFill/>
                    <a:ln w="9525">
                      <a:noFill/>
                      <a:miter lim="800000"/>
                      <a:headEnd/>
                      <a:tailEnd/>
                    </a:ln>
                  </pic:spPr>
                </pic:pic>
              </a:graphicData>
            </a:graphic>
          </wp:anchor>
        </w:drawing>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605EA0" w:rsidRDefault="00605EA0" w:rsidP="00605EA0">
      <w:pPr>
        <w:pStyle w:val="NoSpacing"/>
        <w:rPr>
          <w:rFonts w:ascii="Times New Roman" w:hAnsi="Times New Roman" w:cs="Times New Roman"/>
          <w:sz w:val="24"/>
          <w:szCs w:val="24"/>
        </w:rPr>
      </w:pPr>
    </w:p>
    <w:p w:rsidR="00605EA0" w:rsidRDefault="00605EA0" w:rsidP="00605EA0">
      <w:pPr>
        <w:pStyle w:val="NoSpacing"/>
        <w:rPr>
          <w:rFonts w:ascii="Times New Roman" w:hAnsi="Times New Roman" w:cs="Times New Roman"/>
          <w:sz w:val="24"/>
          <w:szCs w:val="24"/>
        </w:rPr>
      </w:pPr>
    </w:p>
    <w:p w:rsidR="00936F1C" w:rsidRDefault="00936F1C" w:rsidP="00605EA0">
      <w:pPr>
        <w:pStyle w:val="NoSpacing"/>
        <w:rPr>
          <w:rFonts w:ascii="Times New Roman" w:hAnsi="Times New Roman" w:cs="Times New Roman"/>
          <w:sz w:val="24"/>
          <w:szCs w:val="24"/>
        </w:rPr>
      </w:pPr>
      <w:r>
        <w:rPr>
          <w:rFonts w:ascii="Times New Roman" w:hAnsi="Times New Roman" w:cs="Times New Roman"/>
          <w:sz w:val="24"/>
          <w:szCs w:val="24"/>
        </w:rPr>
        <w:t>Give a reason for the observation</w:t>
      </w:r>
      <w:r w:rsidR="00DD735D">
        <w:rPr>
          <w:rFonts w:ascii="Times New Roman" w:hAnsi="Times New Roman" w:cs="Times New Roman"/>
          <w:sz w:val="24"/>
          <w:szCs w:val="24"/>
        </w:rPr>
        <w:t>.</w:t>
      </w:r>
      <w:r w:rsidR="00DD735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936F1C" w:rsidRDefault="00936F1C" w:rsidP="00D50FDC">
      <w:pPr>
        <w:pStyle w:val="NoSpacing"/>
        <w:ind w:left="720" w:hanging="720"/>
        <w:rPr>
          <w:rFonts w:ascii="Times New Roman" w:hAnsi="Times New Roman" w:cs="Times New Roman"/>
          <w:sz w:val="24"/>
          <w:szCs w:val="24"/>
        </w:rPr>
      </w:pPr>
    </w:p>
    <w:p w:rsidR="00936F1C" w:rsidRDefault="00936F1C" w:rsidP="00D50FDC">
      <w:pPr>
        <w:pStyle w:val="NoSpacing"/>
        <w:ind w:left="720" w:hanging="720"/>
        <w:rPr>
          <w:rFonts w:ascii="Times New Roman" w:hAnsi="Times New Roman" w:cs="Times New Roman"/>
          <w:sz w:val="24"/>
          <w:szCs w:val="24"/>
        </w:rPr>
      </w:pPr>
    </w:p>
    <w:p w:rsidR="0062092F" w:rsidRDefault="0062092F" w:rsidP="00D50FDC">
      <w:pPr>
        <w:pStyle w:val="NoSpacing"/>
        <w:ind w:left="720" w:hanging="720"/>
        <w:rPr>
          <w:rFonts w:ascii="Times New Roman" w:hAnsi="Times New Roman" w:cs="Times New Roman"/>
          <w:sz w:val="24"/>
          <w:szCs w:val="24"/>
        </w:rPr>
      </w:pPr>
    </w:p>
    <w:p w:rsidR="00605EA0" w:rsidRDefault="00605EA0" w:rsidP="00605EA0">
      <w:pPr>
        <w:pStyle w:val="NoSpacing"/>
        <w:rPr>
          <w:rFonts w:ascii="Times New Roman" w:hAnsi="Times New Roman" w:cs="Times New Roman"/>
          <w:sz w:val="24"/>
          <w:szCs w:val="24"/>
        </w:rPr>
      </w:pPr>
    </w:p>
    <w:p w:rsidR="00D161AB" w:rsidRDefault="00605EA0" w:rsidP="00605EA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w:t>
      </w:r>
      <w:r w:rsidR="00D161AB">
        <w:rPr>
          <w:rFonts w:ascii="Times New Roman" w:hAnsi="Times New Roman" w:cs="Times New Roman"/>
          <w:sz w:val="24"/>
          <w:szCs w:val="24"/>
        </w:rPr>
        <w:t xml:space="preserve"> figure below shows a U – tube containing two </w:t>
      </w:r>
      <w:proofErr w:type="gramStart"/>
      <w:r w:rsidR="00D161AB">
        <w:rPr>
          <w:rFonts w:ascii="Times New Roman" w:hAnsi="Times New Roman" w:cs="Times New Roman"/>
          <w:sz w:val="24"/>
          <w:szCs w:val="24"/>
        </w:rPr>
        <w:t>liquids  L</w:t>
      </w:r>
      <w:r w:rsidR="00D161AB" w:rsidRPr="00DE18FF">
        <w:rPr>
          <w:rFonts w:ascii="Times New Roman" w:hAnsi="Times New Roman" w:cs="Times New Roman"/>
          <w:sz w:val="24"/>
          <w:szCs w:val="24"/>
          <w:vertAlign w:val="subscript"/>
        </w:rPr>
        <w:t>1</w:t>
      </w:r>
      <w:proofErr w:type="gramEnd"/>
      <w:r w:rsidR="00D161AB">
        <w:rPr>
          <w:rFonts w:ascii="Times New Roman" w:hAnsi="Times New Roman" w:cs="Times New Roman"/>
          <w:sz w:val="24"/>
          <w:szCs w:val="24"/>
        </w:rPr>
        <w:t xml:space="preserve">  and L</w:t>
      </w:r>
      <w:r w:rsidR="00D161AB" w:rsidRPr="008338D4">
        <w:rPr>
          <w:rFonts w:ascii="Times New Roman" w:hAnsi="Times New Roman" w:cs="Times New Roman"/>
          <w:sz w:val="24"/>
          <w:szCs w:val="24"/>
          <w:vertAlign w:val="subscript"/>
        </w:rPr>
        <w:t>2</w:t>
      </w:r>
      <w:r w:rsidR="00D161AB">
        <w:rPr>
          <w:rFonts w:ascii="Times New Roman" w:hAnsi="Times New Roman" w:cs="Times New Roman"/>
          <w:sz w:val="24"/>
          <w:szCs w:val="24"/>
        </w:rPr>
        <w:t xml:space="preserve"> of densities  0.8gcm</w:t>
      </w:r>
      <w:r w:rsidR="00D161AB" w:rsidRPr="00DE18FF">
        <w:rPr>
          <w:rFonts w:ascii="Times New Roman" w:hAnsi="Times New Roman" w:cs="Times New Roman"/>
          <w:sz w:val="24"/>
          <w:szCs w:val="24"/>
          <w:vertAlign w:val="superscript"/>
        </w:rPr>
        <w:t>-3</w:t>
      </w:r>
      <w:r w:rsidR="00D161AB">
        <w:rPr>
          <w:rFonts w:ascii="Times New Roman" w:hAnsi="Times New Roman" w:cs="Times New Roman"/>
          <w:sz w:val="24"/>
          <w:szCs w:val="24"/>
        </w:rPr>
        <w:t xml:space="preserve">  and 1.8gm</w:t>
      </w:r>
      <w:r w:rsidR="00D161AB" w:rsidRPr="008338D4">
        <w:rPr>
          <w:rFonts w:ascii="Times New Roman" w:hAnsi="Times New Roman" w:cs="Times New Roman"/>
          <w:sz w:val="24"/>
          <w:szCs w:val="24"/>
          <w:vertAlign w:val="superscript"/>
        </w:rPr>
        <w:t>-3</w:t>
      </w:r>
      <w:r w:rsidR="00D161AB">
        <w:rPr>
          <w:rFonts w:ascii="Times New Roman" w:hAnsi="Times New Roman" w:cs="Times New Roman"/>
          <w:sz w:val="24"/>
          <w:szCs w:val="24"/>
        </w:rPr>
        <w:t xml:space="preserve">  respectively in equilibrium.</w:t>
      </w:r>
    </w:p>
    <w:p w:rsidR="00D161AB" w:rsidRDefault="00D161AB" w:rsidP="00D161AB">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Given that </w:t>
      </w:r>
      <w:proofErr w:type="gramStart"/>
      <w:r>
        <w:rPr>
          <w:rFonts w:ascii="Times New Roman" w:hAnsi="Times New Roman" w:cs="Times New Roman"/>
          <w:sz w:val="24"/>
          <w:szCs w:val="24"/>
        </w:rPr>
        <w:t>h</w:t>
      </w:r>
      <w:r w:rsidRPr="008338D4">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8cm, determine the value of h</w:t>
      </w:r>
      <w:r w:rsidRPr="008338D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tab/>
      </w:r>
      <w:r w:rsidR="00DD735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735D">
        <w:rPr>
          <w:rFonts w:ascii="Times New Roman" w:hAnsi="Times New Roman" w:cs="Times New Roman"/>
          <w:sz w:val="24"/>
          <w:szCs w:val="24"/>
        </w:rPr>
        <w:t xml:space="preserve">        (3mks)</w:t>
      </w:r>
    </w:p>
    <w:p w:rsidR="00DD735D" w:rsidRDefault="00DD735D" w:rsidP="00D161AB">
      <w:pPr>
        <w:pStyle w:val="NoSpacing"/>
        <w:ind w:left="720" w:hanging="720"/>
        <w:rPr>
          <w:rFonts w:ascii="Times New Roman" w:hAnsi="Times New Roman" w:cs="Times New Roman"/>
          <w:sz w:val="24"/>
          <w:szCs w:val="24"/>
        </w:rPr>
      </w:pPr>
    </w:p>
    <w:p w:rsidR="00D161AB" w:rsidRDefault="00D161AB" w:rsidP="00D161AB">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33E01639" wp14:editId="36C1616C">
            <wp:simplePos x="0" y="0"/>
            <wp:positionH relativeFrom="column">
              <wp:posOffset>619125</wp:posOffset>
            </wp:positionH>
            <wp:positionV relativeFrom="paragraph">
              <wp:posOffset>59690</wp:posOffset>
            </wp:positionV>
            <wp:extent cx="1714500" cy="1390650"/>
            <wp:effectExtent l="0" t="0" r="0" b="0"/>
            <wp:wrapThrough wrapText="bothSides">
              <wp:wrapPolygon edited="0">
                <wp:start x="0" y="0"/>
                <wp:lineTo x="0" y="21304"/>
                <wp:lineTo x="21360" y="21304"/>
                <wp:lineTo x="21360" y="0"/>
                <wp:lineTo x="0" y="0"/>
              </wp:wrapPolygon>
            </wp:wrapThrough>
            <wp:docPr id="2" name="Picture 2" descr="C:\Documents and Settings\user\Local Settings\Temporary Internet Files\Content.Word\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Local Settings\Temporary Internet Files\Content.Word\img024.jpg"/>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40000"/>
                              </a14:imgEffect>
                            </a14:imgLayer>
                          </a14:imgProps>
                        </a:ext>
                      </a:extLst>
                    </a:blip>
                    <a:srcRect/>
                    <a:stretch>
                      <a:fillRect/>
                    </a:stretch>
                  </pic:blipFill>
                  <pic:spPr bwMode="auto">
                    <a:xfrm>
                      <a:off x="0" y="0"/>
                      <a:ext cx="1714500" cy="1390650"/>
                    </a:xfrm>
                    <a:prstGeom prst="rect">
                      <a:avLst/>
                    </a:prstGeom>
                    <a:noFill/>
                    <a:ln w="9525">
                      <a:noFill/>
                      <a:miter lim="800000"/>
                      <a:headEnd/>
                      <a:tailEnd/>
                    </a:ln>
                  </pic:spPr>
                </pic:pic>
              </a:graphicData>
            </a:graphic>
          </wp:anchor>
        </w:drawing>
      </w:r>
    </w:p>
    <w:p w:rsidR="00D161AB" w:rsidRDefault="00D161AB" w:rsidP="00D161AB">
      <w:pPr>
        <w:pStyle w:val="NoSpacing"/>
        <w:ind w:left="720" w:hanging="720"/>
        <w:rPr>
          <w:rFonts w:ascii="Times New Roman" w:hAnsi="Times New Roman" w:cs="Times New Roman"/>
          <w:sz w:val="24"/>
          <w:szCs w:val="24"/>
        </w:rPr>
      </w:pPr>
    </w:p>
    <w:p w:rsidR="00D161AB" w:rsidRDefault="00D161AB" w:rsidP="00D161AB">
      <w:pPr>
        <w:pStyle w:val="NoSpacing"/>
        <w:ind w:left="720" w:hanging="720"/>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61AB" w:rsidRDefault="00D161AB" w:rsidP="00242368">
      <w:pPr>
        <w:pStyle w:val="NoSpacing"/>
        <w:rPr>
          <w:rFonts w:ascii="Times New Roman" w:hAnsi="Times New Roman" w:cs="Times New Roman"/>
          <w:sz w:val="24"/>
          <w:szCs w:val="24"/>
        </w:rPr>
      </w:pPr>
    </w:p>
    <w:p w:rsidR="00D161AB" w:rsidRDefault="00D161AB" w:rsidP="00242368">
      <w:pPr>
        <w:pStyle w:val="NoSpacing"/>
        <w:rPr>
          <w:rFonts w:ascii="Times New Roman" w:hAnsi="Times New Roman" w:cs="Times New Roman"/>
          <w:sz w:val="24"/>
          <w:szCs w:val="24"/>
        </w:rPr>
      </w:pPr>
    </w:p>
    <w:p w:rsidR="00D161AB" w:rsidRDefault="00D161AB" w:rsidP="00242368">
      <w:pPr>
        <w:pStyle w:val="NoSpacing"/>
        <w:rPr>
          <w:rFonts w:ascii="Times New Roman" w:hAnsi="Times New Roman" w:cs="Times New Roman"/>
          <w:sz w:val="24"/>
          <w:szCs w:val="24"/>
        </w:rPr>
      </w:pPr>
    </w:p>
    <w:p w:rsidR="00D161AB" w:rsidRDefault="00D161AB" w:rsidP="00242368">
      <w:pPr>
        <w:pStyle w:val="NoSpacing"/>
        <w:rPr>
          <w:rFonts w:ascii="Times New Roman" w:hAnsi="Times New Roman" w:cs="Times New Roman"/>
          <w:sz w:val="24"/>
          <w:szCs w:val="24"/>
        </w:rPr>
      </w:pPr>
    </w:p>
    <w:p w:rsidR="00DD735D" w:rsidRDefault="00DD735D"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D120E2" w:rsidRDefault="00D120E2" w:rsidP="00242368">
      <w:pPr>
        <w:pStyle w:val="NoSpacing"/>
        <w:rPr>
          <w:rFonts w:ascii="Times New Roman" w:hAnsi="Times New Roman" w:cs="Times New Roman"/>
          <w:sz w:val="24"/>
          <w:szCs w:val="24"/>
        </w:rPr>
      </w:pPr>
    </w:p>
    <w:p w:rsidR="008670B8" w:rsidRDefault="00D120E2"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 bag of sugar is found to have the same weight on planet earth as an identical bag of dr</w:t>
      </w:r>
      <w:r w:rsidR="008670B8">
        <w:rPr>
          <w:rFonts w:ascii="Times New Roman" w:hAnsi="Times New Roman" w:cs="Times New Roman"/>
          <w:sz w:val="24"/>
          <w:szCs w:val="24"/>
        </w:rPr>
        <w:t xml:space="preserve">y sawdust on planet Jupiter.  Explain why the masses of the two bags must be different. </w:t>
      </w:r>
    </w:p>
    <w:p w:rsidR="00D120E2" w:rsidRDefault="008670B8" w:rsidP="008670B8">
      <w:pPr>
        <w:pStyle w:val="NoSpacing"/>
        <w:ind w:left="7920" w:firstLine="720"/>
        <w:rPr>
          <w:rFonts w:ascii="Times New Roman" w:hAnsi="Times New Roman" w:cs="Times New Roman"/>
          <w:sz w:val="24"/>
          <w:szCs w:val="24"/>
        </w:rPr>
      </w:pPr>
      <w:r>
        <w:rPr>
          <w:rFonts w:ascii="Times New Roman" w:hAnsi="Times New Roman" w:cs="Times New Roman"/>
          <w:sz w:val="24"/>
          <w:szCs w:val="24"/>
        </w:rPr>
        <w:t xml:space="preserve">(2mks) </w:t>
      </w:r>
    </w:p>
    <w:p w:rsidR="00D161AB" w:rsidRDefault="00D161AB" w:rsidP="008670B8">
      <w:pPr>
        <w:pStyle w:val="NoSpacing"/>
        <w:ind w:left="7920" w:firstLine="720"/>
        <w:rPr>
          <w:rFonts w:ascii="Times New Roman" w:hAnsi="Times New Roman" w:cs="Times New Roman"/>
          <w:sz w:val="24"/>
          <w:szCs w:val="24"/>
        </w:rPr>
      </w:pPr>
    </w:p>
    <w:p w:rsidR="00D161AB" w:rsidRDefault="00D161AB" w:rsidP="008670B8">
      <w:pPr>
        <w:pStyle w:val="NoSpacing"/>
        <w:ind w:left="7920" w:firstLine="720"/>
        <w:rPr>
          <w:rFonts w:ascii="Times New Roman" w:hAnsi="Times New Roman" w:cs="Times New Roman"/>
          <w:sz w:val="24"/>
          <w:szCs w:val="24"/>
        </w:rPr>
      </w:pPr>
    </w:p>
    <w:p w:rsidR="00D161AB" w:rsidRDefault="00D161AB" w:rsidP="008670B8">
      <w:pPr>
        <w:pStyle w:val="NoSpacing"/>
        <w:ind w:left="7920" w:firstLine="720"/>
        <w:rPr>
          <w:rFonts w:ascii="Times New Roman" w:hAnsi="Times New Roman" w:cs="Times New Roman"/>
          <w:sz w:val="24"/>
          <w:szCs w:val="24"/>
        </w:rPr>
      </w:pPr>
    </w:p>
    <w:p w:rsidR="00D161AB" w:rsidRDefault="00D161AB" w:rsidP="008670B8">
      <w:pPr>
        <w:pStyle w:val="NoSpacing"/>
        <w:ind w:left="7920" w:firstLine="720"/>
        <w:rPr>
          <w:rFonts w:ascii="Times New Roman" w:hAnsi="Times New Roman" w:cs="Times New Roman"/>
          <w:sz w:val="24"/>
          <w:szCs w:val="24"/>
        </w:rPr>
      </w:pPr>
    </w:p>
    <w:p w:rsidR="008670B8" w:rsidRDefault="008670B8" w:rsidP="008670B8">
      <w:pPr>
        <w:pStyle w:val="NoSpacing"/>
        <w:rPr>
          <w:rFonts w:ascii="Times New Roman" w:hAnsi="Times New Roman" w:cs="Times New Roman"/>
          <w:sz w:val="24"/>
          <w:szCs w:val="24"/>
        </w:rPr>
      </w:pPr>
    </w:p>
    <w:p w:rsidR="005A163D" w:rsidRDefault="008670B8"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State the reason why a steel sphere resting on a horizontal surface is said to be in neutral </w:t>
      </w:r>
      <w:r w:rsidR="005A163D">
        <w:rPr>
          <w:rFonts w:ascii="Times New Roman" w:hAnsi="Times New Roman" w:cs="Times New Roman"/>
          <w:sz w:val="24"/>
          <w:szCs w:val="24"/>
        </w:rPr>
        <w:t>equilibrium</w:t>
      </w:r>
      <w:r>
        <w:rPr>
          <w:rFonts w:ascii="Times New Roman" w:hAnsi="Times New Roman" w:cs="Times New Roman"/>
          <w:sz w:val="24"/>
          <w:szCs w:val="24"/>
        </w:rPr>
        <w:t xml:space="preserve"> </w:t>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r>
      <w:r w:rsidR="005A163D">
        <w:rPr>
          <w:rFonts w:ascii="Times New Roman" w:hAnsi="Times New Roman" w:cs="Times New Roman"/>
          <w:sz w:val="24"/>
          <w:szCs w:val="24"/>
        </w:rPr>
        <w:tab/>
        <w:t>(1mk)</w:t>
      </w: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5A163D" w:rsidRDefault="005A163D" w:rsidP="0062092F">
      <w:pPr>
        <w:pStyle w:val="NoSpacing"/>
        <w:rPr>
          <w:rFonts w:ascii="Times New Roman" w:hAnsi="Times New Roman" w:cs="Times New Roman"/>
          <w:sz w:val="24"/>
          <w:szCs w:val="24"/>
        </w:rPr>
      </w:pPr>
    </w:p>
    <w:p w:rsidR="005A163D" w:rsidRDefault="005A163D" w:rsidP="005A163D">
      <w:pPr>
        <w:pStyle w:val="NoSpacing"/>
        <w:ind w:left="720" w:hanging="720"/>
        <w:rPr>
          <w:rFonts w:ascii="Times New Roman" w:hAnsi="Times New Roman" w:cs="Times New Roman"/>
          <w:sz w:val="24"/>
          <w:szCs w:val="24"/>
        </w:rPr>
      </w:pPr>
    </w:p>
    <w:p w:rsidR="000D1B09" w:rsidRDefault="005A163D"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What is the reading on the vernier cal</w:t>
      </w:r>
      <w:r w:rsidR="00DD735D">
        <w:rPr>
          <w:rFonts w:ascii="Times New Roman" w:hAnsi="Times New Roman" w:cs="Times New Roman"/>
          <w:sz w:val="24"/>
          <w:szCs w:val="24"/>
        </w:rPr>
        <w:t>ipers shown in the figure below?</w:t>
      </w:r>
      <w:r w:rsidR="00DD735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Pr>
          <w:rFonts w:ascii="Times New Roman" w:hAnsi="Times New Roman" w:cs="Times New Roman"/>
          <w:sz w:val="24"/>
          <w:szCs w:val="24"/>
        </w:rPr>
        <w:tab/>
      </w:r>
    </w:p>
    <w:p w:rsidR="000D1B09" w:rsidRDefault="0012609F"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885825</wp:posOffset>
            </wp:positionH>
            <wp:positionV relativeFrom="paragraph">
              <wp:posOffset>177165</wp:posOffset>
            </wp:positionV>
            <wp:extent cx="3095625" cy="933450"/>
            <wp:effectExtent l="0" t="0" r="0" b="0"/>
            <wp:wrapThrough wrapText="bothSides">
              <wp:wrapPolygon edited="0">
                <wp:start x="21600" y="21600"/>
                <wp:lineTo x="21600" y="441"/>
                <wp:lineTo x="66" y="441"/>
                <wp:lineTo x="66" y="21600"/>
                <wp:lineTo x="21600" y="21600"/>
              </wp:wrapPolygon>
            </wp:wrapThrough>
            <wp:docPr id="10" name="Picture 10"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Local Settings\Temporary Internet Files\Content.Word\img022.jpg"/>
                    <pic:cNvPicPr>
                      <a:picLocks noChangeAspect="1" noChangeArrowheads="1"/>
                    </pic:cNvPicPr>
                  </pic:nvPicPr>
                  <pic:blipFill>
                    <a:blip r:embed="rId15">
                      <a:biLevel thresh="75000"/>
                      <a:extLst>
                        <a:ext uri="{BEBA8EAE-BF5A-486C-A8C5-ECC9F3942E4B}">
                          <a14:imgProps xmlns:a14="http://schemas.microsoft.com/office/drawing/2010/main">
                            <a14:imgLayer r:embed="rId16">
                              <a14:imgEffect>
                                <a14:brightnessContrast bright="40000" contrast="40000"/>
                              </a14:imgEffect>
                            </a14:imgLayer>
                          </a14:imgProps>
                        </a:ext>
                      </a:extLst>
                    </a:blip>
                    <a:srcRect/>
                    <a:stretch>
                      <a:fillRect/>
                    </a:stretch>
                  </pic:blipFill>
                  <pic:spPr bwMode="auto">
                    <a:xfrm rot="10800000">
                      <a:off x="0" y="0"/>
                      <a:ext cx="3095625" cy="933450"/>
                    </a:xfrm>
                    <a:prstGeom prst="rect">
                      <a:avLst/>
                    </a:prstGeom>
                    <a:noFill/>
                    <a:ln w="9525">
                      <a:noFill/>
                      <a:miter lim="800000"/>
                      <a:headEnd/>
                      <a:tailEnd/>
                    </a:ln>
                  </pic:spPr>
                </pic:pic>
              </a:graphicData>
            </a:graphic>
          </wp:anchor>
        </w:drawing>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0D1B09" w:rsidRDefault="00605EA0"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The</w:t>
      </w:r>
      <w:r w:rsidR="000D1B09">
        <w:rPr>
          <w:rFonts w:ascii="Times New Roman" w:hAnsi="Times New Roman" w:cs="Times New Roman"/>
          <w:sz w:val="24"/>
          <w:szCs w:val="24"/>
        </w:rPr>
        <w:t xml:space="preserve"> figure below shows water droplets on a waxed wooden surface and on a clean wooden surface.</w:t>
      </w:r>
    </w:p>
    <w:p w:rsidR="000D1B09" w:rsidRDefault="00D46524"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809625</wp:posOffset>
            </wp:positionH>
            <wp:positionV relativeFrom="paragraph">
              <wp:posOffset>130175</wp:posOffset>
            </wp:positionV>
            <wp:extent cx="5076825" cy="1466850"/>
            <wp:effectExtent l="0" t="0" r="0" b="0"/>
            <wp:wrapThrough wrapText="bothSides">
              <wp:wrapPolygon edited="0">
                <wp:start x="0" y="0"/>
                <wp:lineTo x="0" y="21319"/>
                <wp:lineTo x="21559" y="21319"/>
                <wp:lineTo x="21559" y="0"/>
                <wp:lineTo x="0" y="0"/>
              </wp:wrapPolygon>
            </wp:wrapThrough>
            <wp:docPr id="13" name="Picture 13" descr="C:\Documents and Settings\user\Local Settings\Temporary Internet Files\Content.Word\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Local Settings\Temporary Internet Files\Content.Word\img022.jpg"/>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brightnessContrast bright="40000" contrast="40000"/>
                              </a14:imgEffect>
                            </a14:imgLayer>
                          </a14:imgProps>
                        </a:ext>
                      </a:extLst>
                    </a:blip>
                    <a:srcRect/>
                    <a:stretch>
                      <a:fillRect/>
                    </a:stretch>
                  </pic:blipFill>
                  <pic:spPr bwMode="auto">
                    <a:xfrm>
                      <a:off x="0" y="0"/>
                      <a:ext cx="5076825" cy="1466850"/>
                    </a:xfrm>
                    <a:prstGeom prst="rect">
                      <a:avLst/>
                    </a:prstGeom>
                    <a:noFill/>
                    <a:ln w="9525">
                      <a:noFill/>
                      <a:miter lim="800000"/>
                      <a:headEnd/>
                      <a:tailEnd/>
                    </a:ln>
                  </pic:spPr>
                </pic:pic>
              </a:graphicData>
            </a:graphic>
          </wp:anchor>
        </w:drawing>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(a)</w:t>
      </w:r>
      <w:r w:rsidR="00D46524" w:rsidRPr="00D46524">
        <w:t xml:space="preserve"> </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(b)</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ab/>
        <w:t>Explain the difference in the shapes of the droplets</w:t>
      </w:r>
      <w:r w:rsidR="00DD735D">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0D1B09" w:rsidRDefault="000D1B09"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Distinguish between soft magnetic materials and hard magnetic materials</w:t>
      </w:r>
      <w:r w:rsidR="00DD735D">
        <w:rPr>
          <w:rFonts w:ascii="Times New Roman" w:hAnsi="Times New Roman" w:cs="Times New Roman"/>
          <w:sz w:val="24"/>
          <w:szCs w:val="24"/>
        </w:rPr>
        <w:t>.</w:t>
      </w:r>
      <w:r w:rsidR="00DD735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(2mks)</w:t>
      </w:r>
    </w:p>
    <w:p w:rsidR="00605EA0" w:rsidRDefault="00605EA0" w:rsidP="00DF7BA8">
      <w:pPr>
        <w:pStyle w:val="NoSpacing"/>
        <w:ind w:left="720" w:hanging="720"/>
        <w:rPr>
          <w:rFonts w:ascii="Times New Roman" w:hAnsi="Times New Roman" w:cs="Times New Roman"/>
          <w:sz w:val="24"/>
          <w:szCs w:val="24"/>
        </w:rPr>
      </w:pPr>
    </w:p>
    <w:p w:rsidR="00605EA0" w:rsidRDefault="00605EA0" w:rsidP="00DF7BA8">
      <w:pPr>
        <w:pStyle w:val="NoSpacing"/>
        <w:ind w:left="720" w:hanging="720"/>
        <w:rPr>
          <w:rFonts w:ascii="Times New Roman" w:hAnsi="Times New Roman" w:cs="Times New Roman"/>
          <w:sz w:val="24"/>
          <w:szCs w:val="24"/>
        </w:rPr>
      </w:pPr>
    </w:p>
    <w:p w:rsidR="00605EA0" w:rsidRDefault="00605EA0" w:rsidP="00DF7BA8">
      <w:pPr>
        <w:pStyle w:val="NoSpacing"/>
        <w:ind w:left="720" w:hanging="720"/>
        <w:rPr>
          <w:rFonts w:ascii="Times New Roman" w:hAnsi="Times New Roman" w:cs="Times New Roman"/>
          <w:sz w:val="24"/>
          <w:szCs w:val="24"/>
        </w:rPr>
      </w:pPr>
    </w:p>
    <w:p w:rsidR="00605EA0" w:rsidRDefault="00605EA0" w:rsidP="00DF7BA8">
      <w:pPr>
        <w:pStyle w:val="NoSpacing"/>
        <w:ind w:left="720" w:hanging="720"/>
        <w:rPr>
          <w:rFonts w:ascii="Times New Roman" w:hAnsi="Times New Roman" w:cs="Times New Roman"/>
          <w:sz w:val="24"/>
          <w:szCs w:val="24"/>
        </w:rPr>
      </w:pPr>
    </w:p>
    <w:p w:rsidR="00605EA0" w:rsidRDefault="00605EA0" w:rsidP="00DF7BA8">
      <w:pPr>
        <w:pStyle w:val="NoSpacing"/>
        <w:ind w:left="720" w:hanging="720"/>
        <w:rPr>
          <w:rFonts w:ascii="Times New Roman" w:hAnsi="Times New Roman" w:cs="Times New Roman"/>
          <w:sz w:val="24"/>
          <w:szCs w:val="24"/>
        </w:rPr>
      </w:pPr>
    </w:p>
    <w:p w:rsidR="000D1B09" w:rsidRDefault="000D1B09" w:rsidP="005A163D">
      <w:pPr>
        <w:pStyle w:val="NoSpacing"/>
        <w:ind w:left="720" w:hanging="720"/>
        <w:rPr>
          <w:rFonts w:ascii="Times New Roman" w:hAnsi="Times New Roman" w:cs="Times New Roman"/>
          <w:sz w:val="24"/>
          <w:szCs w:val="24"/>
        </w:rPr>
      </w:pPr>
    </w:p>
    <w:p w:rsidR="009D1F47" w:rsidRPr="00D161AB" w:rsidRDefault="00D161AB" w:rsidP="005A163D">
      <w:pPr>
        <w:pStyle w:val="NoSpacing"/>
        <w:ind w:left="720" w:hanging="720"/>
        <w:rPr>
          <w:rFonts w:ascii="Times New Roman" w:hAnsi="Times New Roman" w:cs="Times New Roman"/>
          <w:b/>
          <w:sz w:val="24"/>
          <w:szCs w:val="24"/>
          <w:u w:val="single"/>
        </w:rPr>
      </w:pPr>
      <w:r w:rsidRPr="00D161AB">
        <w:rPr>
          <w:rFonts w:ascii="Times New Roman" w:hAnsi="Times New Roman" w:cs="Times New Roman"/>
          <w:b/>
          <w:sz w:val="24"/>
          <w:szCs w:val="24"/>
          <w:u w:val="single"/>
        </w:rPr>
        <w:t>SECTION B (55MARKS)</w:t>
      </w:r>
    </w:p>
    <w:p w:rsidR="009D1F47" w:rsidRDefault="009D1F47" w:rsidP="00DF7BA8">
      <w:pPr>
        <w:pStyle w:val="NoSpacing"/>
        <w:rPr>
          <w:rFonts w:ascii="Times New Roman" w:hAnsi="Times New Roman" w:cs="Times New Roman"/>
          <w:sz w:val="24"/>
          <w:szCs w:val="24"/>
        </w:rPr>
      </w:pPr>
    </w:p>
    <w:p w:rsidR="00C615E9" w:rsidRDefault="00C615E9"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t>
      </w:r>
      <w:r w:rsidR="00605EA0">
        <w:rPr>
          <w:rFonts w:ascii="Times New Roman" w:hAnsi="Times New Roman" w:cs="Times New Roman"/>
          <w:sz w:val="24"/>
          <w:szCs w:val="24"/>
        </w:rPr>
        <w:t xml:space="preserve">a) </w:t>
      </w:r>
      <w:r>
        <w:rPr>
          <w:rFonts w:ascii="Times New Roman" w:hAnsi="Times New Roman" w:cs="Times New Roman"/>
          <w:sz w:val="24"/>
          <w:szCs w:val="24"/>
        </w:rPr>
        <w:t>State the law of electrostatic charges</w:t>
      </w:r>
      <w:r w:rsidR="00DD735D">
        <w:rPr>
          <w:rFonts w:ascii="Times New Roman" w:hAnsi="Times New Roman" w:cs="Times New Roman"/>
          <w:sz w:val="24"/>
          <w:szCs w:val="24"/>
        </w:rPr>
        <w:t>.</w:t>
      </w:r>
      <w:r w:rsidR="00DD735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C615E9" w:rsidP="005A163D">
      <w:pPr>
        <w:pStyle w:val="NoSpacing"/>
        <w:ind w:left="720" w:hanging="720"/>
        <w:rPr>
          <w:rFonts w:ascii="Times New Roman" w:hAnsi="Times New Roman" w:cs="Times New Roman"/>
          <w:sz w:val="24"/>
          <w:szCs w:val="24"/>
        </w:rPr>
      </w:pPr>
    </w:p>
    <w:p w:rsidR="00C615E9" w:rsidRDefault="00605EA0" w:rsidP="00605EA0">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0D2652">
        <w:rPr>
          <w:rFonts w:ascii="Times New Roman" w:hAnsi="Times New Roman" w:cs="Times New Roman"/>
          <w:sz w:val="24"/>
          <w:szCs w:val="24"/>
        </w:rPr>
        <w:t xml:space="preserve">A highly negatively charged rod is gradually brought close to the cap of a positively charged electroscope.  It is observed </w:t>
      </w:r>
      <w:r w:rsidR="0017420E">
        <w:rPr>
          <w:rFonts w:ascii="Times New Roman" w:hAnsi="Times New Roman" w:cs="Times New Roman"/>
          <w:sz w:val="24"/>
          <w:szCs w:val="24"/>
        </w:rPr>
        <w:t>that the leaf</w:t>
      </w:r>
      <w:r w:rsidR="000D2652">
        <w:rPr>
          <w:rFonts w:ascii="Times New Roman" w:hAnsi="Times New Roman" w:cs="Times New Roman"/>
          <w:sz w:val="24"/>
          <w:szCs w:val="24"/>
        </w:rPr>
        <w:t xml:space="preserve"> collapses initially and then diverges.  Explain the observation </w:t>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r>
      <w:r w:rsidR="000D2652">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000D2652">
        <w:rPr>
          <w:rFonts w:ascii="Times New Roman" w:hAnsi="Times New Roman" w:cs="Times New Roman"/>
          <w:sz w:val="24"/>
          <w:szCs w:val="24"/>
        </w:rPr>
        <w:t>(3mks)</w:t>
      </w: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62092F">
      <w:pPr>
        <w:pStyle w:val="NoSpacing"/>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304C56" w:rsidP="000D2652">
      <w:pPr>
        <w:pStyle w:val="NoSpacing"/>
        <w:ind w:left="1440" w:hanging="720"/>
        <w:rPr>
          <w:rFonts w:ascii="Times New Roman" w:hAnsi="Times New Roman" w:cs="Times New Roman"/>
          <w:sz w:val="24"/>
          <w:szCs w:val="24"/>
        </w:rPr>
      </w:pPr>
    </w:p>
    <w:p w:rsidR="00304C56" w:rsidRDefault="0062092F" w:rsidP="0062092F">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304C56">
        <w:rPr>
          <w:rFonts w:ascii="Times New Roman" w:hAnsi="Times New Roman" w:cs="Times New Roman"/>
          <w:sz w:val="24"/>
          <w:szCs w:val="24"/>
        </w:rPr>
        <w:t xml:space="preserve">State </w:t>
      </w:r>
      <w:r w:rsidR="00304C56" w:rsidRPr="0062092F">
        <w:rPr>
          <w:rFonts w:ascii="Times New Roman" w:hAnsi="Times New Roman" w:cs="Times New Roman"/>
          <w:b/>
          <w:sz w:val="24"/>
          <w:szCs w:val="24"/>
          <w:u w:val="single"/>
        </w:rPr>
        <w:t>three</w:t>
      </w:r>
      <w:r w:rsidR="00304C56">
        <w:rPr>
          <w:rFonts w:ascii="Times New Roman" w:hAnsi="Times New Roman" w:cs="Times New Roman"/>
          <w:sz w:val="24"/>
          <w:szCs w:val="24"/>
        </w:rPr>
        <w:t xml:space="preserve"> uses of as leaf electroscope</w:t>
      </w:r>
      <w:r w:rsidR="00DD735D">
        <w:rPr>
          <w:rFonts w:ascii="Times New Roman" w:hAnsi="Times New Roman" w:cs="Times New Roman"/>
          <w:sz w:val="24"/>
          <w:szCs w:val="24"/>
        </w:rPr>
        <w:t>.</w:t>
      </w:r>
      <w:r w:rsidR="00DD735D">
        <w:rPr>
          <w:rFonts w:ascii="Times New Roman" w:hAnsi="Times New Roman" w:cs="Times New Roman"/>
          <w:sz w:val="24"/>
          <w:szCs w:val="24"/>
        </w:rPr>
        <w:tab/>
      </w:r>
      <w:r w:rsidR="00DD735D">
        <w:rPr>
          <w:rFonts w:ascii="Times New Roman" w:hAnsi="Times New Roman" w:cs="Times New Roman"/>
          <w:sz w:val="24"/>
          <w:szCs w:val="24"/>
        </w:rPr>
        <w:tab/>
      </w:r>
      <w:r w:rsidR="00304C56">
        <w:rPr>
          <w:rFonts w:ascii="Times New Roman" w:hAnsi="Times New Roman" w:cs="Times New Roman"/>
          <w:sz w:val="24"/>
          <w:szCs w:val="24"/>
        </w:rPr>
        <w:t xml:space="preserve"> </w:t>
      </w:r>
      <w:r w:rsidR="00304C56">
        <w:rPr>
          <w:rFonts w:ascii="Times New Roman" w:hAnsi="Times New Roman" w:cs="Times New Roman"/>
          <w:sz w:val="24"/>
          <w:szCs w:val="24"/>
        </w:rPr>
        <w:tab/>
      </w:r>
      <w:r w:rsidR="00304C56">
        <w:rPr>
          <w:rFonts w:ascii="Times New Roman" w:hAnsi="Times New Roman" w:cs="Times New Roman"/>
          <w:sz w:val="24"/>
          <w:szCs w:val="24"/>
        </w:rPr>
        <w:tab/>
      </w:r>
      <w:r w:rsidR="00304C56">
        <w:rPr>
          <w:rFonts w:ascii="Times New Roman" w:hAnsi="Times New Roman" w:cs="Times New Roman"/>
          <w:sz w:val="24"/>
          <w:szCs w:val="24"/>
        </w:rPr>
        <w:tab/>
      </w:r>
      <w:r w:rsidR="00304C56">
        <w:rPr>
          <w:rFonts w:ascii="Times New Roman" w:hAnsi="Times New Roman" w:cs="Times New Roman"/>
          <w:sz w:val="24"/>
          <w:szCs w:val="24"/>
        </w:rPr>
        <w:tab/>
      </w:r>
      <w:r w:rsidR="00304C56">
        <w:rPr>
          <w:rFonts w:ascii="Times New Roman" w:hAnsi="Times New Roman" w:cs="Times New Roman"/>
          <w:sz w:val="24"/>
          <w:szCs w:val="24"/>
        </w:rPr>
        <w:tab/>
        <w:t>(3mks)</w:t>
      </w:r>
    </w:p>
    <w:p w:rsidR="00AC7784" w:rsidRDefault="00AC7784" w:rsidP="00AC7784">
      <w:pPr>
        <w:pStyle w:val="NoSpacing"/>
        <w:rPr>
          <w:rFonts w:ascii="Times New Roman" w:hAnsi="Times New Roman" w:cs="Times New Roman"/>
          <w:sz w:val="24"/>
          <w:szCs w:val="24"/>
        </w:rPr>
      </w:pPr>
    </w:p>
    <w:p w:rsidR="00CE7850" w:rsidRDefault="00CE7850" w:rsidP="00AC7784">
      <w:pPr>
        <w:pStyle w:val="NoSpacing"/>
        <w:rPr>
          <w:rFonts w:ascii="Times New Roman" w:hAnsi="Times New Roman" w:cs="Times New Roman"/>
          <w:sz w:val="24"/>
          <w:szCs w:val="24"/>
        </w:rPr>
      </w:pPr>
    </w:p>
    <w:p w:rsidR="00AC7784" w:rsidRDefault="00CE7850" w:rsidP="00CE785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sidR="00AC7784">
        <w:rPr>
          <w:rFonts w:ascii="Times New Roman" w:hAnsi="Times New Roman" w:cs="Times New Roman"/>
          <w:sz w:val="24"/>
          <w:szCs w:val="24"/>
        </w:rPr>
        <w:t>What is meant by the centre of gravity of a body?</w:t>
      </w:r>
      <w:r w:rsidR="00AC7784">
        <w:rPr>
          <w:rFonts w:ascii="Times New Roman" w:hAnsi="Times New Roman" w:cs="Times New Roman"/>
          <w:sz w:val="24"/>
          <w:szCs w:val="24"/>
        </w:rPr>
        <w:tab/>
      </w:r>
      <w:r w:rsidR="00AC7784">
        <w:rPr>
          <w:rFonts w:ascii="Times New Roman" w:hAnsi="Times New Roman" w:cs="Times New Roman"/>
          <w:sz w:val="24"/>
          <w:szCs w:val="24"/>
        </w:rPr>
        <w:tab/>
      </w:r>
      <w:r w:rsidR="00AC7784">
        <w:rPr>
          <w:rFonts w:ascii="Times New Roman" w:hAnsi="Times New Roman" w:cs="Times New Roman"/>
          <w:sz w:val="24"/>
          <w:szCs w:val="24"/>
        </w:rPr>
        <w:tab/>
      </w:r>
      <w:r w:rsidR="00AC7784">
        <w:rPr>
          <w:rFonts w:ascii="Times New Roman" w:hAnsi="Times New Roman" w:cs="Times New Roman"/>
          <w:sz w:val="24"/>
          <w:szCs w:val="24"/>
        </w:rPr>
        <w:tab/>
      </w:r>
      <w:r>
        <w:rPr>
          <w:rFonts w:ascii="Times New Roman" w:hAnsi="Times New Roman" w:cs="Times New Roman"/>
          <w:sz w:val="24"/>
          <w:szCs w:val="24"/>
        </w:rPr>
        <w:t xml:space="preserve">              (</w:t>
      </w:r>
      <w:r w:rsidR="00AC7784">
        <w:rPr>
          <w:rFonts w:ascii="Times New Roman" w:hAnsi="Times New Roman" w:cs="Times New Roman"/>
          <w:sz w:val="24"/>
          <w:szCs w:val="24"/>
        </w:rPr>
        <w:t>1mk)</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CE7850" w:rsidP="00AC7784">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AC7784">
        <w:rPr>
          <w:rFonts w:ascii="Times New Roman" w:hAnsi="Times New Roman" w:cs="Times New Roman"/>
          <w:sz w:val="24"/>
          <w:szCs w:val="24"/>
        </w:rPr>
        <w:t xml:space="preserve">Using </w:t>
      </w:r>
      <w:r>
        <w:rPr>
          <w:rFonts w:ascii="Times New Roman" w:hAnsi="Times New Roman" w:cs="Times New Roman"/>
          <w:sz w:val="24"/>
          <w:szCs w:val="24"/>
        </w:rPr>
        <w:t>diagrams</w:t>
      </w:r>
      <w:r w:rsidR="00AC7784">
        <w:rPr>
          <w:rFonts w:ascii="Times New Roman" w:hAnsi="Times New Roman" w:cs="Times New Roman"/>
          <w:sz w:val="24"/>
          <w:szCs w:val="24"/>
        </w:rPr>
        <w:t xml:space="preserve"> illustrate and explain the three states of equilibrium</w:t>
      </w:r>
      <w:r>
        <w:rPr>
          <w:rFonts w:ascii="Times New Roman" w:hAnsi="Times New Roman" w:cs="Times New Roman"/>
          <w:sz w:val="24"/>
          <w:szCs w:val="24"/>
        </w:rPr>
        <w:t>.</w:t>
      </w:r>
      <w:r>
        <w:rPr>
          <w:rFonts w:ascii="Times New Roman" w:hAnsi="Times New Roman" w:cs="Times New Roman"/>
          <w:sz w:val="24"/>
          <w:szCs w:val="24"/>
        </w:rPr>
        <w:tab/>
      </w:r>
      <w:r w:rsidR="00AC7784">
        <w:rPr>
          <w:rFonts w:ascii="Times New Roman" w:hAnsi="Times New Roman" w:cs="Times New Roman"/>
          <w:sz w:val="24"/>
          <w:szCs w:val="24"/>
        </w:rPr>
        <w:t xml:space="preserve"> </w:t>
      </w:r>
      <w:r w:rsidR="00AC7784">
        <w:rPr>
          <w:rFonts w:ascii="Times New Roman" w:hAnsi="Times New Roman" w:cs="Times New Roman"/>
          <w:sz w:val="24"/>
          <w:szCs w:val="24"/>
        </w:rPr>
        <w:tab/>
      </w:r>
      <w:r>
        <w:rPr>
          <w:rFonts w:ascii="Times New Roman" w:hAnsi="Times New Roman" w:cs="Times New Roman"/>
          <w:sz w:val="24"/>
          <w:szCs w:val="24"/>
        </w:rPr>
        <w:t xml:space="preserve">            </w:t>
      </w:r>
      <w:r w:rsidR="00AC7784">
        <w:rPr>
          <w:rFonts w:ascii="Times New Roman" w:hAnsi="Times New Roman" w:cs="Times New Roman"/>
          <w:sz w:val="24"/>
          <w:szCs w:val="24"/>
        </w:rPr>
        <w:t>(6mks)</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CE7850" w:rsidRDefault="00CE7850"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CE7850" w:rsidP="00AC7784">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AC7784">
        <w:rPr>
          <w:rFonts w:ascii="Times New Roman" w:hAnsi="Times New Roman" w:cs="Times New Roman"/>
          <w:sz w:val="24"/>
          <w:szCs w:val="24"/>
        </w:rPr>
        <w:t xml:space="preserve">State and explain </w:t>
      </w:r>
      <w:r w:rsidR="00AC7784" w:rsidRPr="0062092F">
        <w:rPr>
          <w:rFonts w:ascii="Times New Roman" w:hAnsi="Times New Roman" w:cs="Times New Roman"/>
          <w:b/>
          <w:sz w:val="24"/>
          <w:szCs w:val="24"/>
          <w:u w:val="single"/>
        </w:rPr>
        <w:t>two</w:t>
      </w:r>
      <w:r w:rsidR="00AC7784">
        <w:rPr>
          <w:rFonts w:ascii="Times New Roman" w:hAnsi="Times New Roman" w:cs="Times New Roman"/>
          <w:sz w:val="24"/>
          <w:szCs w:val="24"/>
        </w:rPr>
        <w:t xml:space="preserve"> factors that affect the stability of a body</w:t>
      </w:r>
      <w:r w:rsidR="00DD735D">
        <w:rPr>
          <w:rFonts w:ascii="Times New Roman" w:hAnsi="Times New Roman" w:cs="Times New Roman"/>
          <w:sz w:val="24"/>
          <w:szCs w:val="24"/>
        </w:rPr>
        <w:t>.</w:t>
      </w:r>
      <w:r w:rsidR="00DD735D">
        <w:rPr>
          <w:rFonts w:ascii="Times New Roman" w:hAnsi="Times New Roman" w:cs="Times New Roman"/>
          <w:sz w:val="24"/>
          <w:szCs w:val="24"/>
        </w:rPr>
        <w:tab/>
      </w:r>
      <w:r w:rsidR="00DD735D">
        <w:rPr>
          <w:rFonts w:ascii="Times New Roman" w:hAnsi="Times New Roman" w:cs="Times New Roman"/>
          <w:sz w:val="24"/>
          <w:szCs w:val="24"/>
        </w:rPr>
        <w:tab/>
      </w:r>
      <w:r w:rsidR="00AC7784">
        <w:rPr>
          <w:rFonts w:ascii="Times New Roman" w:hAnsi="Times New Roman" w:cs="Times New Roman"/>
          <w:sz w:val="24"/>
          <w:szCs w:val="24"/>
        </w:rPr>
        <w:t xml:space="preserve"> </w:t>
      </w:r>
      <w:r w:rsidR="00AC7784">
        <w:rPr>
          <w:rFonts w:ascii="Times New Roman" w:hAnsi="Times New Roman" w:cs="Times New Roman"/>
          <w:sz w:val="24"/>
          <w:szCs w:val="24"/>
        </w:rPr>
        <w:tab/>
      </w:r>
      <w:r w:rsidR="00AC7784">
        <w:rPr>
          <w:rFonts w:ascii="Times New Roman" w:hAnsi="Times New Roman" w:cs="Times New Roman"/>
          <w:sz w:val="24"/>
          <w:szCs w:val="24"/>
        </w:rPr>
        <w:tab/>
        <w:t>(4mks)</w:t>
      </w: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62092F" w:rsidRDefault="0062092F"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AC7784">
      <w:pPr>
        <w:pStyle w:val="NoSpacing"/>
        <w:rPr>
          <w:rFonts w:ascii="Times New Roman" w:hAnsi="Times New Roman" w:cs="Times New Roman"/>
          <w:sz w:val="24"/>
          <w:szCs w:val="24"/>
        </w:rPr>
      </w:pPr>
    </w:p>
    <w:p w:rsidR="00AC7784" w:rsidRDefault="00AC7784"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sidR="002146B5">
        <w:rPr>
          <w:rFonts w:ascii="Times New Roman" w:hAnsi="Times New Roman" w:cs="Times New Roman"/>
          <w:sz w:val="24"/>
          <w:szCs w:val="24"/>
        </w:rPr>
        <w:t>Define the term heat</w:t>
      </w:r>
      <w:r w:rsidR="00DD735D">
        <w:rPr>
          <w:rFonts w:ascii="Times New Roman" w:hAnsi="Times New Roman" w:cs="Times New Roman"/>
          <w:sz w:val="24"/>
          <w:szCs w:val="24"/>
        </w:rPr>
        <w:t>.</w:t>
      </w:r>
      <w:r w:rsidR="00DD735D">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2146B5">
        <w:rPr>
          <w:rFonts w:ascii="Times New Roman" w:hAnsi="Times New Roman" w:cs="Times New Roman"/>
          <w:sz w:val="24"/>
          <w:szCs w:val="24"/>
        </w:rPr>
        <w:tab/>
      </w:r>
      <w:r w:rsidR="00DD735D">
        <w:rPr>
          <w:rFonts w:ascii="Times New Roman" w:hAnsi="Times New Roman" w:cs="Times New Roman"/>
          <w:sz w:val="24"/>
          <w:szCs w:val="24"/>
        </w:rPr>
        <w:t xml:space="preserve">  </w:t>
      </w:r>
      <w:r w:rsidR="002146B5">
        <w:rPr>
          <w:rFonts w:ascii="Times New Roman" w:hAnsi="Times New Roman" w:cs="Times New Roman"/>
          <w:sz w:val="24"/>
          <w:szCs w:val="24"/>
        </w:rPr>
        <w:t>(1mk)</w:t>
      </w:r>
    </w:p>
    <w:p w:rsidR="00C615E9" w:rsidRDefault="00C615E9"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2146B5" w:rsidP="005A163D">
      <w:pPr>
        <w:pStyle w:val="NoSpacing"/>
        <w:ind w:left="720" w:hanging="720"/>
        <w:rPr>
          <w:rFonts w:ascii="Times New Roman" w:hAnsi="Times New Roman" w:cs="Times New Roman"/>
          <w:sz w:val="24"/>
          <w:szCs w:val="24"/>
        </w:rPr>
      </w:pPr>
    </w:p>
    <w:p w:rsidR="002146B5" w:rsidRDefault="0062092F" w:rsidP="0062092F">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2146B5">
        <w:rPr>
          <w:rFonts w:ascii="Times New Roman" w:hAnsi="Times New Roman" w:cs="Times New Roman"/>
          <w:sz w:val="24"/>
          <w:szCs w:val="24"/>
        </w:rPr>
        <w:t xml:space="preserve">State and explain </w:t>
      </w:r>
      <w:r w:rsidR="002146B5" w:rsidRPr="0062092F">
        <w:rPr>
          <w:rFonts w:ascii="Times New Roman" w:hAnsi="Times New Roman" w:cs="Times New Roman"/>
          <w:b/>
          <w:sz w:val="24"/>
          <w:szCs w:val="24"/>
          <w:u w:val="single"/>
        </w:rPr>
        <w:t>three</w:t>
      </w:r>
      <w:r w:rsidR="002146B5">
        <w:rPr>
          <w:rFonts w:ascii="Times New Roman" w:hAnsi="Times New Roman" w:cs="Times New Roman"/>
          <w:sz w:val="24"/>
          <w:szCs w:val="24"/>
        </w:rPr>
        <w:t xml:space="preserve"> factors that affect the rate of heat transfer in solids.</w:t>
      </w:r>
      <w:r w:rsidR="00DD735D">
        <w:rPr>
          <w:rFonts w:ascii="Times New Roman" w:hAnsi="Times New Roman" w:cs="Times New Roman"/>
          <w:sz w:val="24"/>
          <w:szCs w:val="24"/>
        </w:rPr>
        <w:tab/>
        <w:t xml:space="preserve">           </w:t>
      </w:r>
      <w:r w:rsidR="002146B5">
        <w:rPr>
          <w:rFonts w:ascii="Times New Roman" w:hAnsi="Times New Roman" w:cs="Times New Roman"/>
          <w:sz w:val="24"/>
          <w:szCs w:val="24"/>
        </w:rPr>
        <w:t xml:space="preserve"> (3mks)</w:t>
      </w: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62092F" w:rsidP="005A163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 </w:t>
      </w:r>
      <w:r w:rsidR="00A23DEF">
        <w:rPr>
          <w:rFonts w:ascii="Times New Roman" w:hAnsi="Times New Roman" w:cs="Times New Roman"/>
          <w:sz w:val="24"/>
          <w:szCs w:val="24"/>
        </w:rPr>
        <w:t>The figure below shows a cross-section of a vacuum flask</w:t>
      </w:r>
    </w:p>
    <w:p w:rsidR="00A23DEF" w:rsidRDefault="0050665F" w:rsidP="005A163D">
      <w:pPr>
        <w:pStyle w:val="NoSpacing"/>
        <w:ind w:left="720" w:hanging="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28CCF202" wp14:editId="596D0A7F">
            <wp:simplePos x="0" y="0"/>
            <wp:positionH relativeFrom="column">
              <wp:posOffset>2409825</wp:posOffset>
            </wp:positionH>
            <wp:positionV relativeFrom="paragraph">
              <wp:posOffset>81915</wp:posOffset>
            </wp:positionV>
            <wp:extent cx="2543175" cy="1343025"/>
            <wp:effectExtent l="0" t="0" r="0" b="0"/>
            <wp:wrapThrough wrapText="bothSides">
              <wp:wrapPolygon edited="0">
                <wp:start x="0" y="0"/>
                <wp:lineTo x="0" y="21447"/>
                <wp:lineTo x="21519" y="21447"/>
                <wp:lineTo x="21519" y="0"/>
                <wp:lineTo x="0" y="0"/>
              </wp:wrapPolygon>
            </wp:wrapThrough>
            <wp:docPr id="1" name="Picture 1"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Local Settings\Temporary Internet Files\Content.Word\img023.jpg"/>
                    <pic:cNvPicPr>
                      <a:picLocks noChangeAspect="1" noChangeArrowheads="1"/>
                    </pic:cNvPicPr>
                  </pic:nvPicPr>
                  <pic:blipFill rotWithShape="1">
                    <a:blip r:embed="rId19">
                      <a:biLevel thresh="50000"/>
                      <a:extLst>
                        <a:ext uri="{BEBA8EAE-BF5A-486C-A8C5-ECC9F3942E4B}">
                          <a14:imgProps xmlns:a14="http://schemas.microsoft.com/office/drawing/2010/main">
                            <a14:imgLayer r:embed="rId20">
                              <a14:imgEffect>
                                <a14:brightnessContrast bright="40000" contrast="40000"/>
                              </a14:imgEffect>
                            </a14:imgLayer>
                          </a14:imgProps>
                        </a:ext>
                      </a:extLst>
                    </a:blip>
                    <a:srcRect t="29545" r="61057" b="24242"/>
                    <a:stretch/>
                  </pic:blipFill>
                  <pic:spPr bwMode="auto">
                    <a:xfrm>
                      <a:off x="0" y="0"/>
                      <a:ext cx="2543175"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6432" behindDoc="0" locked="0" layoutInCell="1" allowOverlap="1" wp14:anchorId="49A571A1" wp14:editId="6B04F9C3">
            <wp:simplePos x="0" y="0"/>
            <wp:positionH relativeFrom="column">
              <wp:posOffset>352425</wp:posOffset>
            </wp:positionH>
            <wp:positionV relativeFrom="paragraph">
              <wp:posOffset>137795</wp:posOffset>
            </wp:positionV>
            <wp:extent cx="1981200" cy="1257300"/>
            <wp:effectExtent l="0" t="0" r="0" b="0"/>
            <wp:wrapThrough wrapText="bothSides">
              <wp:wrapPolygon edited="0">
                <wp:start x="0" y="0"/>
                <wp:lineTo x="0" y="21273"/>
                <wp:lineTo x="21392" y="21273"/>
                <wp:lineTo x="21392" y="0"/>
                <wp:lineTo x="0" y="0"/>
              </wp:wrapPolygon>
            </wp:wrapThrough>
            <wp:docPr id="25" name="Picture 25"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Local Settings\Temporary Internet Files\Content.Word\img023.jpg"/>
                    <pic:cNvPicPr>
                      <a:picLocks noChangeAspect="1" noChangeArrowheads="1"/>
                    </pic:cNvPicPr>
                  </pic:nvPicPr>
                  <pic:blipFill>
                    <a:blip r:embed="rId19">
                      <a:biLevel thresh="50000"/>
                      <a:extLst>
                        <a:ext uri="{BEBA8EAE-BF5A-486C-A8C5-ECC9F3942E4B}">
                          <a14:imgProps xmlns:a14="http://schemas.microsoft.com/office/drawing/2010/main">
                            <a14:imgLayer r:embed="rId20">
                              <a14:imgEffect>
                                <a14:brightnessContrast bright="40000" contrast="40000"/>
                              </a14:imgEffect>
                            </a14:imgLayer>
                          </a14:imgProps>
                        </a:ext>
                      </a:extLst>
                    </a:blip>
                    <a:srcRect/>
                    <a:stretch>
                      <a:fillRect/>
                    </a:stretch>
                  </pic:blipFill>
                  <pic:spPr bwMode="auto">
                    <a:xfrm>
                      <a:off x="0" y="0"/>
                      <a:ext cx="1981200" cy="1257300"/>
                    </a:xfrm>
                    <a:prstGeom prst="rect">
                      <a:avLst/>
                    </a:prstGeom>
                    <a:noFill/>
                    <a:ln w="9525">
                      <a:noFill/>
                      <a:miter lim="800000"/>
                      <a:headEnd/>
                      <a:tailEnd/>
                    </a:ln>
                  </pic:spPr>
                </pic:pic>
              </a:graphicData>
            </a:graphic>
          </wp:anchor>
        </w:drawing>
      </w: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5A163D">
      <w:pPr>
        <w:pStyle w:val="NoSpacing"/>
        <w:ind w:left="720" w:hanging="720"/>
        <w:rPr>
          <w:rFonts w:ascii="Times New Roman" w:hAnsi="Times New Roman" w:cs="Times New Roman"/>
          <w:sz w:val="24"/>
          <w:szCs w:val="24"/>
        </w:rPr>
      </w:pPr>
    </w:p>
    <w:p w:rsidR="00A23DEF" w:rsidRDefault="00A23DEF" w:rsidP="00A23D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the parts labeled A  and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rPr>
          <w:rFonts w:ascii="Times New Roman" w:hAnsi="Times New Roman" w:cs="Times New Roman"/>
          <w:sz w:val="24"/>
          <w:szCs w:val="24"/>
        </w:rPr>
      </w:pPr>
    </w:p>
    <w:p w:rsidR="00A23DEF" w:rsidRDefault="00A23DEF" w:rsidP="00A23D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how the heat losses are minimized when hot liquid is poured into the flask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323B9">
        <w:rPr>
          <w:rFonts w:ascii="Times New Roman" w:hAnsi="Times New Roman" w:cs="Times New Roman"/>
          <w:sz w:val="24"/>
          <w:szCs w:val="24"/>
        </w:rPr>
        <w:t>(3mks)</w:t>
      </w: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Pr="0062092F" w:rsidRDefault="009323B9"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Distinguish between solid and liquid states of matter in terms of intermolecular </w:t>
      </w:r>
      <w:r w:rsidRPr="0062092F">
        <w:rPr>
          <w:rFonts w:ascii="Times New Roman" w:hAnsi="Times New Roman" w:cs="Times New Roman"/>
          <w:sz w:val="24"/>
          <w:szCs w:val="24"/>
        </w:rPr>
        <w:t>forces</w:t>
      </w:r>
      <w:r w:rsidR="0062092F">
        <w:rPr>
          <w:rFonts w:ascii="Times New Roman" w:hAnsi="Times New Roman" w:cs="Times New Roman"/>
          <w:sz w:val="24"/>
          <w:szCs w:val="24"/>
        </w:rPr>
        <w:t>.</w:t>
      </w:r>
      <w:r w:rsidRPr="0062092F">
        <w:rPr>
          <w:rFonts w:ascii="Times New Roman" w:hAnsi="Times New Roman" w:cs="Times New Roman"/>
          <w:sz w:val="24"/>
          <w:szCs w:val="24"/>
        </w:rPr>
        <w:t xml:space="preserve"> </w:t>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Pr="0062092F">
        <w:rPr>
          <w:rFonts w:ascii="Times New Roman" w:hAnsi="Times New Roman" w:cs="Times New Roman"/>
          <w:sz w:val="24"/>
          <w:szCs w:val="24"/>
        </w:rPr>
        <w:tab/>
      </w:r>
      <w:r w:rsidR="0062092F">
        <w:rPr>
          <w:rFonts w:ascii="Times New Roman" w:hAnsi="Times New Roman" w:cs="Times New Roman"/>
          <w:sz w:val="24"/>
          <w:szCs w:val="24"/>
        </w:rPr>
        <w:tab/>
      </w:r>
      <w:r w:rsidR="0062092F">
        <w:rPr>
          <w:rFonts w:ascii="Times New Roman" w:hAnsi="Times New Roman" w:cs="Times New Roman"/>
          <w:sz w:val="24"/>
          <w:szCs w:val="24"/>
        </w:rPr>
        <w:tab/>
      </w:r>
      <w:r w:rsidR="0062092F">
        <w:rPr>
          <w:rFonts w:ascii="Times New Roman" w:hAnsi="Times New Roman" w:cs="Times New Roman"/>
          <w:sz w:val="24"/>
          <w:szCs w:val="24"/>
        </w:rPr>
        <w:tab/>
      </w:r>
      <w:r w:rsidRPr="0062092F">
        <w:rPr>
          <w:rFonts w:ascii="Times New Roman" w:hAnsi="Times New Roman" w:cs="Times New Roman"/>
          <w:sz w:val="24"/>
          <w:szCs w:val="24"/>
        </w:rPr>
        <w:t>(1mk)</w:t>
      </w: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9323B9" w:rsidRDefault="009323B9" w:rsidP="009323B9">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9323B9" w:rsidRDefault="0062092F" w:rsidP="0062092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323B9">
        <w:rPr>
          <w:rFonts w:ascii="Times New Roman" w:hAnsi="Times New Roman" w:cs="Times New Roman"/>
          <w:sz w:val="24"/>
          <w:szCs w:val="24"/>
        </w:rPr>
        <w:t>Brownian motion of smoke particles can be studies by using the apparatus shown below.  To observe the motion, some smoke is enclosed in the smoke cell and then observed through the microscope.</w:t>
      </w:r>
    </w:p>
    <w:p w:rsidR="009323B9" w:rsidRDefault="00C85DFC" w:rsidP="009323B9">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942975</wp:posOffset>
            </wp:positionH>
            <wp:positionV relativeFrom="paragraph">
              <wp:posOffset>137160</wp:posOffset>
            </wp:positionV>
            <wp:extent cx="4610100" cy="1219200"/>
            <wp:effectExtent l="0" t="0" r="0" b="0"/>
            <wp:wrapThrough wrapText="bothSides">
              <wp:wrapPolygon edited="0">
                <wp:start x="0" y="0"/>
                <wp:lineTo x="0" y="21263"/>
                <wp:lineTo x="21511" y="21263"/>
                <wp:lineTo x="21511" y="0"/>
                <wp:lineTo x="0" y="0"/>
              </wp:wrapPolygon>
            </wp:wrapThrough>
            <wp:docPr id="28" name="Picture 28" descr="C:\Documents and Settings\user\Local Settings\Temporary Internet Files\Content.Word\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Local Settings\Temporary Internet Files\Content.Word\img024.jp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Effect>
                                <a14:brightnessContrast bright="40000"/>
                              </a14:imgEffect>
                            </a14:imgLayer>
                          </a14:imgProps>
                        </a:ext>
                      </a:extLst>
                    </a:blip>
                    <a:srcRect/>
                    <a:stretch>
                      <a:fillRect/>
                    </a:stretch>
                  </pic:blipFill>
                  <pic:spPr bwMode="auto">
                    <a:xfrm>
                      <a:off x="0" y="0"/>
                      <a:ext cx="4610100" cy="1219200"/>
                    </a:xfrm>
                    <a:prstGeom prst="rect">
                      <a:avLst/>
                    </a:prstGeom>
                    <a:noFill/>
                    <a:ln w="9525">
                      <a:noFill/>
                      <a:miter lim="800000"/>
                      <a:headEnd/>
                      <a:tailEnd/>
                    </a:ln>
                  </pic:spPr>
                </pic:pic>
              </a:graphicData>
            </a:graphic>
          </wp:anchor>
        </w:drawing>
      </w: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Default="00533349" w:rsidP="009323B9">
      <w:pPr>
        <w:pStyle w:val="NoSpacing"/>
        <w:rPr>
          <w:rFonts w:ascii="Times New Roman" w:hAnsi="Times New Roman" w:cs="Times New Roman"/>
          <w:sz w:val="24"/>
          <w:szCs w:val="24"/>
        </w:rPr>
      </w:pPr>
    </w:p>
    <w:p w:rsidR="00533349" w:rsidRPr="0062092F" w:rsidRDefault="00533349" w:rsidP="0062092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Explain the role of the smoke particles, lens and microscope in the experiment</w:t>
      </w:r>
      <w:r w:rsidR="0062092F">
        <w:rPr>
          <w:rFonts w:ascii="Times New Roman" w:hAnsi="Times New Roman" w:cs="Times New Roman"/>
          <w:sz w:val="24"/>
          <w:szCs w:val="24"/>
        </w:rPr>
        <w:t>.</w:t>
      </w:r>
      <w:r w:rsidR="00DD735D">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1AB" w:rsidRPr="0062092F">
        <w:rPr>
          <w:rFonts w:ascii="Times New Roman" w:hAnsi="Times New Roman" w:cs="Times New Roman"/>
          <w:sz w:val="24"/>
          <w:szCs w:val="24"/>
        </w:rPr>
        <w:t>(3</w:t>
      </w:r>
      <w:r w:rsidRPr="0062092F">
        <w:rPr>
          <w:rFonts w:ascii="Times New Roman" w:hAnsi="Times New Roman" w:cs="Times New Roman"/>
          <w:sz w:val="24"/>
          <w:szCs w:val="24"/>
        </w:rPr>
        <w:t>mks)</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62092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State and explain the nature of the observed motion of the smoke particles.</w:t>
      </w:r>
      <w:r w:rsidR="00DD735D">
        <w:rPr>
          <w:rFonts w:ascii="Times New Roman" w:hAnsi="Times New Roman" w:cs="Times New Roman"/>
          <w:sz w:val="24"/>
          <w:szCs w:val="24"/>
        </w:rPr>
        <w:tab/>
        <w:t xml:space="preserve">           </w:t>
      </w:r>
      <w:r>
        <w:rPr>
          <w:rFonts w:ascii="Times New Roman" w:hAnsi="Times New Roman" w:cs="Times New Roman"/>
          <w:sz w:val="24"/>
          <w:szCs w:val="24"/>
        </w:rPr>
        <w:t xml:space="preserve"> (3mks)</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62092F">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State what will be observed about the motion of the smoke particles if the temperature surrounding th</w:t>
      </w:r>
      <w:r w:rsidR="00DD735D">
        <w:rPr>
          <w:rFonts w:ascii="Times New Roman" w:hAnsi="Times New Roman" w:cs="Times New Roman"/>
          <w:sz w:val="24"/>
          <w:szCs w:val="24"/>
        </w:rPr>
        <w:t>e smoke cell is raised slightly.</w:t>
      </w:r>
      <w:r w:rsidR="00DD735D">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62092F" w:rsidRDefault="0062092F" w:rsidP="0062092F">
      <w:pPr>
        <w:pStyle w:val="NoSpacing"/>
        <w:rPr>
          <w:rFonts w:ascii="Times New Roman" w:hAnsi="Times New Roman" w:cs="Times New Roman"/>
          <w:sz w:val="24"/>
          <w:szCs w:val="24"/>
        </w:rPr>
      </w:pPr>
    </w:p>
    <w:p w:rsidR="0062092F" w:rsidRDefault="0062092F" w:rsidP="0062092F">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62092F" w:rsidP="0062092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sidR="00DD735D">
        <w:rPr>
          <w:rFonts w:ascii="Times New Roman" w:hAnsi="Times New Roman" w:cs="Times New Roman"/>
          <w:sz w:val="24"/>
          <w:szCs w:val="24"/>
        </w:rPr>
        <w:t xml:space="preserve"> </w:t>
      </w:r>
      <w:r w:rsidR="00533349">
        <w:rPr>
          <w:rFonts w:ascii="Times New Roman" w:hAnsi="Times New Roman" w:cs="Times New Roman"/>
          <w:sz w:val="24"/>
          <w:szCs w:val="24"/>
        </w:rPr>
        <w:t>State the principle of moments</w:t>
      </w:r>
      <w:r w:rsidR="00DD735D">
        <w:rPr>
          <w:rFonts w:ascii="Times New Roman" w:hAnsi="Times New Roman" w:cs="Times New Roman"/>
          <w:sz w:val="24"/>
          <w:szCs w:val="24"/>
        </w:rPr>
        <w:t>.</w:t>
      </w:r>
      <w:r w:rsidR="00533349">
        <w:rPr>
          <w:rFonts w:ascii="Times New Roman" w:hAnsi="Times New Roman" w:cs="Times New Roman"/>
          <w:sz w:val="24"/>
          <w:szCs w:val="24"/>
        </w:rPr>
        <w:t xml:space="preserve"> </w:t>
      </w:r>
      <w:r w:rsidR="00DD735D">
        <w:rPr>
          <w:rFonts w:ascii="Times New Roman" w:hAnsi="Times New Roman" w:cs="Times New Roman"/>
          <w:sz w:val="24"/>
          <w:szCs w:val="24"/>
        </w:rPr>
        <w:tab/>
      </w:r>
      <w:r w:rsidR="00533349">
        <w:rPr>
          <w:rFonts w:ascii="Times New Roman" w:hAnsi="Times New Roman" w:cs="Times New Roman"/>
          <w:sz w:val="24"/>
          <w:szCs w:val="24"/>
        </w:rPr>
        <w:tab/>
      </w:r>
      <w:r w:rsidR="00533349">
        <w:rPr>
          <w:rFonts w:ascii="Times New Roman" w:hAnsi="Times New Roman" w:cs="Times New Roman"/>
          <w:sz w:val="24"/>
          <w:szCs w:val="24"/>
        </w:rPr>
        <w:tab/>
      </w:r>
      <w:r w:rsidR="00533349">
        <w:rPr>
          <w:rFonts w:ascii="Times New Roman" w:hAnsi="Times New Roman" w:cs="Times New Roman"/>
          <w:sz w:val="24"/>
          <w:szCs w:val="24"/>
        </w:rPr>
        <w:tab/>
      </w:r>
      <w:r w:rsidR="00533349">
        <w:rPr>
          <w:rFonts w:ascii="Times New Roman" w:hAnsi="Times New Roman" w:cs="Times New Roman"/>
          <w:sz w:val="24"/>
          <w:szCs w:val="24"/>
        </w:rPr>
        <w:tab/>
      </w:r>
      <w:r w:rsidR="00533349">
        <w:rPr>
          <w:rFonts w:ascii="Times New Roman" w:hAnsi="Times New Roman" w:cs="Times New Roman"/>
          <w:sz w:val="24"/>
          <w:szCs w:val="24"/>
        </w:rPr>
        <w:tab/>
      </w:r>
      <w:r w:rsidR="00533349">
        <w:rPr>
          <w:rFonts w:ascii="Times New Roman" w:hAnsi="Times New Roman" w:cs="Times New Roman"/>
          <w:sz w:val="24"/>
          <w:szCs w:val="24"/>
        </w:rPr>
        <w:tab/>
        <w:t>(1mk)</w:t>
      </w: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33349" w:rsidRDefault="00533349" w:rsidP="00533349">
      <w:pPr>
        <w:pStyle w:val="NoSpacing"/>
        <w:rPr>
          <w:rFonts w:ascii="Times New Roman" w:hAnsi="Times New Roman" w:cs="Times New Roman"/>
          <w:sz w:val="24"/>
          <w:szCs w:val="24"/>
        </w:rPr>
      </w:pPr>
    </w:p>
    <w:p w:rsidR="0057641D" w:rsidRDefault="0057641D" w:rsidP="00533349">
      <w:pPr>
        <w:pStyle w:val="NoSpacing"/>
        <w:rPr>
          <w:rFonts w:ascii="Times New Roman" w:hAnsi="Times New Roman" w:cs="Times New Roman"/>
          <w:sz w:val="24"/>
          <w:szCs w:val="24"/>
        </w:rPr>
      </w:pPr>
    </w:p>
    <w:p w:rsidR="00533349" w:rsidRDefault="0057641D" w:rsidP="00A67CB0">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533349">
        <w:rPr>
          <w:rFonts w:ascii="Times New Roman" w:hAnsi="Times New Roman" w:cs="Times New Roman"/>
          <w:sz w:val="24"/>
          <w:szCs w:val="24"/>
        </w:rPr>
        <w:t>The horizontal bar in the set-up shown in the figure below has a negligible weight.</w:t>
      </w:r>
    </w:p>
    <w:p w:rsidR="00533349" w:rsidRPr="00533349" w:rsidRDefault="00606607" w:rsidP="00533349">
      <w:r>
        <w:rPr>
          <w:noProof/>
        </w:rPr>
        <w:drawing>
          <wp:anchor distT="0" distB="0" distL="114300" distR="114300" simplePos="0" relativeHeight="251668480" behindDoc="0" locked="0" layoutInCell="1" allowOverlap="1">
            <wp:simplePos x="0" y="0"/>
            <wp:positionH relativeFrom="column">
              <wp:posOffset>971550</wp:posOffset>
            </wp:positionH>
            <wp:positionV relativeFrom="paragraph">
              <wp:posOffset>154940</wp:posOffset>
            </wp:positionV>
            <wp:extent cx="4067175" cy="1238250"/>
            <wp:effectExtent l="0" t="0" r="0" b="0"/>
            <wp:wrapThrough wrapText="bothSides">
              <wp:wrapPolygon edited="0">
                <wp:start x="0" y="0"/>
                <wp:lineTo x="0" y="21268"/>
                <wp:lineTo x="21549" y="21268"/>
                <wp:lineTo x="21549" y="0"/>
                <wp:lineTo x="0" y="0"/>
              </wp:wrapPolygon>
            </wp:wrapThrough>
            <wp:docPr id="31" name="Picture 31" descr="C:\Documents and Settings\user\Local Setting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Local Settings\Temporary Internet Files\Content.Word\img023.jpg"/>
                    <pic:cNvPicPr>
                      <a:picLocks noChangeAspect="1" noChangeArrowheads="1"/>
                    </pic:cNvPicPr>
                  </pic:nvPicPr>
                  <pic:blipFill>
                    <a:blip r:embed="rId23">
                      <a:biLevel thresh="50000"/>
                      <a:extLst>
                        <a:ext uri="{BEBA8EAE-BF5A-486C-A8C5-ECC9F3942E4B}">
                          <a14:imgProps xmlns:a14="http://schemas.microsoft.com/office/drawing/2010/main">
                            <a14:imgLayer r:embed="rId24">
                              <a14:imgEffect>
                                <a14:brightnessContrast bright="20000" contrast="40000"/>
                              </a14:imgEffect>
                            </a14:imgLayer>
                          </a14:imgProps>
                        </a:ext>
                      </a:extLst>
                    </a:blip>
                    <a:srcRect/>
                    <a:stretch>
                      <a:fillRect/>
                    </a:stretch>
                  </pic:blipFill>
                  <pic:spPr bwMode="auto">
                    <a:xfrm>
                      <a:off x="0" y="0"/>
                      <a:ext cx="4067175" cy="1238250"/>
                    </a:xfrm>
                    <a:prstGeom prst="rect">
                      <a:avLst/>
                    </a:prstGeom>
                    <a:noFill/>
                    <a:ln w="9525">
                      <a:noFill/>
                      <a:miter lim="800000"/>
                      <a:headEnd/>
                      <a:tailEnd/>
                    </a:ln>
                  </pic:spPr>
                </pic:pic>
              </a:graphicData>
            </a:graphic>
            <wp14:sizeRelV relativeFrom="margin">
              <wp14:pctHeight>0</wp14:pctHeight>
            </wp14:sizeRelV>
          </wp:anchor>
        </w:drawing>
      </w:r>
    </w:p>
    <w:p w:rsidR="00533349" w:rsidRDefault="00533349" w:rsidP="00533349"/>
    <w:p w:rsidR="00533349" w:rsidRDefault="00533349" w:rsidP="00533349"/>
    <w:p w:rsidR="00533349" w:rsidRDefault="00533349" w:rsidP="00533349"/>
    <w:p w:rsidR="00A67CB0" w:rsidRDefault="00A67CB0" w:rsidP="00533349">
      <w:pPr>
        <w:rPr>
          <w:rFonts w:ascii="Times New Roman" w:hAnsi="Times New Roman" w:cs="Times New Roman"/>
          <w:sz w:val="24"/>
          <w:szCs w:val="24"/>
        </w:rPr>
      </w:pPr>
    </w:p>
    <w:p w:rsidR="00533349" w:rsidRPr="00533349" w:rsidRDefault="00533349" w:rsidP="00533349">
      <w:pPr>
        <w:rPr>
          <w:rFonts w:ascii="Times New Roman" w:hAnsi="Times New Roman" w:cs="Times New Roman"/>
          <w:sz w:val="24"/>
          <w:szCs w:val="24"/>
        </w:rPr>
      </w:pPr>
      <w:r w:rsidRPr="00533349">
        <w:rPr>
          <w:rFonts w:ascii="Times New Roman" w:hAnsi="Times New Roman" w:cs="Times New Roman"/>
          <w:sz w:val="24"/>
          <w:szCs w:val="24"/>
        </w:rPr>
        <w:t xml:space="preserve">Determine the value of </w:t>
      </w:r>
      <w:r w:rsidR="00A426F1">
        <w:rPr>
          <w:rFonts w:ascii="Times New Roman" w:hAnsi="Times New Roman" w:cs="Times New Roman"/>
          <w:sz w:val="24"/>
          <w:szCs w:val="24"/>
        </w:rPr>
        <w:t>weight</w:t>
      </w:r>
      <w:r w:rsidRPr="00533349">
        <w:rPr>
          <w:rFonts w:ascii="Times New Roman" w:hAnsi="Times New Roman" w:cs="Times New Roman"/>
          <w:sz w:val="24"/>
          <w:szCs w:val="24"/>
        </w:rPr>
        <w:t xml:space="preserve"> L.</w:t>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Pr="00533349">
        <w:rPr>
          <w:rFonts w:ascii="Times New Roman" w:hAnsi="Times New Roman" w:cs="Times New Roman"/>
          <w:sz w:val="24"/>
          <w:szCs w:val="24"/>
        </w:rPr>
        <w:tab/>
      </w:r>
      <w:r w:rsidR="00DD735D">
        <w:rPr>
          <w:rFonts w:ascii="Times New Roman" w:hAnsi="Times New Roman" w:cs="Times New Roman"/>
          <w:sz w:val="24"/>
          <w:szCs w:val="24"/>
        </w:rPr>
        <w:tab/>
      </w:r>
      <w:r w:rsidR="00DD735D">
        <w:rPr>
          <w:rFonts w:ascii="Times New Roman" w:hAnsi="Times New Roman" w:cs="Times New Roman"/>
          <w:sz w:val="24"/>
          <w:szCs w:val="24"/>
        </w:rPr>
        <w:tab/>
      </w:r>
      <w:r w:rsidRPr="00533349">
        <w:rPr>
          <w:rFonts w:ascii="Times New Roman" w:hAnsi="Times New Roman" w:cs="Times New Roman"/>
          <w:sz w:val="24"/>
          <w:szCs w:val="24"/>
        </w:rPr>
        <w:tab/>
        <w:t>(3mks)</w:t>
      </w:r>
    </w:p>
    <w:p w:rsidR="00533349" w:rsidRDefault="00533349" w:rsidP="00533349"/>
    <w:p w:rsidR="00533349" w:rsidRDefault="00533349" w:rsidP="00533349"/>
    <w:p w:rsidR="00533349" w:rsidRDefault="00533349" w:rsidP="00533349"/>
    <w:p w:rsidR="00533349" w:rsidRDefault="00533349" w:rsidP="00533349"/>
    <w:p w:rsidR="0057641D" w:rsidRPr="00AB7DEC" w:rsidRDefault="00A67CB0" w:rsidP="0057641D">
      <w:pPr>
        <w:rPr>
          <w:rFonts w:ascii="Times New Roman" w:hAnsi="Times New Roman" w:cs="Times New Roman"/>
          <w:sz w:val="24"/>
          <w:szCs w:val="24"/>
        </w:rPr>
      </w:pPr>
      <w:r>
        <w:rPr>
          <w:rFonts w:ascii="Times New Roman" w:hAnsi="Times New Roman" w:cs="Times New Roman"/>
          <w:sz w:val="24"/>
          <w:szCs w:val="24"/>
        </w:rPr>
        <w:t xml:space="preserve">(c) </w:t>
      </w:r>
      <w:r w:rsidR="0057641D" w:rsidRPr="00AB7DEC">
        <w:rPr>
          <w:rFonts w:ascii="Times New Roman" w:hAnsi="Times New Roman" w:cs="Times New Roman"/>
          <w:sz w:val="24"/>
          <w:szCs w:val="24"/>
        </w:rPr>
        <w:t>Explain why it’s easier to use along hammer to remove a nail than to use a short one to remove the same</w:t>
      </w:r>
      <w:r w:rsidR="0057641D">
        <w:rPr>
          <w:rFonts w:ascii="Times New Roman" w:hAnsi="Times New Roman" w:cs="Times New Roman"/>
          <w:sz w:val="24"/>
          <w:szCs w:val="24"/>
        </w:rPr>
        <w:t xml:space="preserve"> </w:t>
      </w:r>
      <w:r w:rsidR="0057641D" w:rsidRPr="00AB7DEC">
        <w:rPr>
          <w:rFonts w:ascii="Times New Roman" w:hAnsi="Times New Roman" w:cs="Times New Roman"/>
          <w:sz w:val="24"/>
          <w:szCs w:val="24"/>
        </w:rPr>
        <w:t>nail.</w:t>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DD735D">
        <w:rPr>
          <w:rFonts w:ascii="Times New Roman" w:hAnsi="Times New Roman" w:cs="Times New Roman"/>
          <w:sz w:val="24"/>
          <w:szCs w:val="24"/>
        </w:rPr>
        <w:tab/>
        <w:t xml:space="preserve">           </w:t>
      </w:r>
      <w:r w:rsidR="0057641D" w:rsidRPr="00AB7DEC">
        <w:rPr>
          <w:rFonts w:ascii="Times New Roman" w:hAnsi="Times New Roman" w:cs="Times New Roman"/>
          <w:sz w:val="24"/>
          <w:szCs w:val="24"/>
        </w:rPr>
        <w:tab/>
      </w:r>
      <w:r w:rsidR="0057641D" w:rsidRPr="00AB7DEC">
        <w:rPr>
          <w:rFonts w:ascii="Times New Roman" w:hAnsi="Times New Roman" w:cs="Times New Roman"/>
          <w:sz w:val="24"/>
          <w:szCs w:val="24"/>
        </w:rPr>
        <w:tab/>
      </w:r>
      <w:r w:rsidR="00DD735D">
        <w:rPr>
          <w:rFonts w:ascii="Times New Roman" w:hAnsi="Times New Roman" w:cs="Times New Roman"/>
          <w:sz w:val="24"/>
          <w:szCs w:val="24"/>
        </w:rPr>
        <w:t xml:space="preserve">        </w:t>
      </w:r>
      <w:r w:rsidR="0057641D" w:rsidRPr="00AB7DEC">
        <w:rPr>
          <w:rFonts w:ascii="Times New Roman" w:hAnsi="Times New Roman" w:cs="Times New Roman"/>
          <w:sz w:val="24"/>
          <w:szCs w:val="24"/>
        </w:rPr>
        <w:t xml:space="preserve"> (2marks)</w:t>
      </w:r>
    </w:p>
    <w:p w:rsidR="00533349" w:rsidRDefault="00533349" w:rsidP="00D161AB">
      <w:pPr>
        <w:ind w:left="1440" w:hanging="720"/>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636222" w:rsidRPr="00AB7DEC" w:rsidRDefault="00636222" w:rsidP="00636222">
      <w:pPr>
        <w:pStyle w:val="ListParagraph"/>
        <w:numPr>
          <w:ilvl w:val="0"/>
          <w:numId w:val="25"/>
        </w:numPr>
        <w:rPr>
          <w:rFonts w:ascii="Times New Roman" w:hAnsi="Times New Roman" w:cs="Times New Roman"/>
          <w:sz w:val="24"/>
          <w:szCs w:val="24"/>
        </w:rPr>
      </w:pPr>
      <w:r w:rsidRPr="00AB7DEC">
        <w:rPr>
          <w:rFonts w:ascii="Times New Roman" w:hAnsi="Times New Roman" w:cs="Times New Roman"/>
          <w:sz w:val="24"/>
          <w:szCs w:val="24"/>
        </w:rPr>
        <w:t>(a) Define the term current.</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A67CB0">
        <w:rPr>
          <w:rFonts w:ascii="Times New Roman" w:hAnsi="Times New Roman" w:cs="Times New Roman"/>
          <w:sz w:val="24"/>
          <w:szCs w:val="24"/>
        </w:rPr>
        <w:t xml:space="preserve">          </w:t>
      </w:r>
      <w:r w:rsidRPr="00AB7DEC">
        <w:rPr>
          <w:rFonts w:ascii="Times New Roman" w:hAnsi="Times New Roman" w:cs="Times New Roman"/>
          <w:sz w:val="24"/>
          <w:szCs w:val="24"/>
        </w:rPr>
        <w:t xml:space="preserve"> (1mark)</w:t>
      </w:r>
    </w:p>
    <w:p w:rsidR="00636222" w:rsidRPr="00AB7DEC" w:rsidRDefault="00636222" w:rsidP="00636222">
      <w:pPr>
        <w:ind w:left="720"/>
        <w:rPr>
          <w:rFonts w:ascii="Times New Roman" w:hAnsi="Times New Roman" w:cs="Times New Roman"/>
          <w:sz w:val="24"/>
          <w:szCs w:val="24"/>
        </w:rPr>
      </w:pPr>
    </w:p>
    <w:p w:rsidR="00636222" w:rsidRPr="00AB7DEC" w:rsidRDefault="00636222" w:rsidP="00A67CB0">
      <w:pPr>
        <w:rPr>
          <w:rFonts w:ascii="Times New Roman" w:hAnsi="Times New Roman" w:cs="Times New Roman"/>
          <w:sz w:val="24"/>
          <w:szCs w:val="24"/>
        </w:rPr>
      </w:pPr>
    </w:p>
    <w:p w:rsidR="00636222" w:rsidRPr="00AB7DEC" w:rsidRDefault="00636222" w:rsidP="00636222">
      <w:pPr>
        <w:rPr>
          <w:rFonts w:ascii="Times New Roman" w:hAnsi="Times New Roman" w:cs="Times New Roman"/>
          <w:sz w:val="24"/>
          <w:szCs w:val="24"/>
        </w:rPr>
      </w:pPr>
      <w:r w:rsidRPr="00AB7DEC">
        <w:rPr>
          <w:rFonts w:ascii="Times New Roman" w:hAnsi="Times New Roman" w:cs="Times New Roman"/>
          <w:sz w:val="24"/>
          <w:szCs w:val="24"/>
        </w:rPr>
        <w:t xml:space="preserve">(b) A current of 0.5A passes through a bulb for 3 hours. Calculate the amount of charge passing through the circuit. </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A67CB0">
        <w:rPr>
          <w:rFonts w:ascii="Times New Roman" w:hAnsi="Times New Roman" w:cs="Times New Roman"/>
          <w:sz w:val="24"/>
          <w:szCs w:val="24"/>
        </w:rPr>
        <w:t xml:space="preserve">                     </w:t>
      </w:r>
      <w:r w:rsidRPr="00AB7DEC">
        <w:rPr>
          <w:rFonts w:ascii="Times New Roman" w:hAnsi="Times New Roman" w:cs="Times New Roman"/>
          <w:sz w:val="24"/>
          <w:szCs w:val="24"/>
        </w:rPr>
        <w:t>(3marks)</w:t>
      </w:r>
    </w:p>
    <w:p w:rsidR="00636222" w:rsidRPr="00AB7DEC" w:rsidRDefault="00636222" w:rsidP="00636222">
      <w:pPr>
        <w:ind w:left="720"/>
        <w:rPr>
          <w:rFonts w:ascii="Times New Roman" w:hAnsi="Times New Roman" w:cs="Times New Roman"/>
          <w:sz w:val="24"/>
          <w:szCs w:val="24"/>
        </w:rPr>
      </w:pPr>
    </w:p>
    <w:p w:rsidR="00636222" w:rsidRPr="00AB7DEC" w:rsidRDefault="00636222" w:rsidP="00636222">
      <w:pPr>
        <w:ind w:left="720"/>
        <w:rPr>
          <w:rFonts w:ascii="Times New Roman" w:hAnsi="Times New Roman" w:cs="Times New Roman"/>
          <w:sz w:val="24"/>
          <w:szCs w:val="24"/>
        </w:rPr>
      </w:pPr>
    </w:p>
    <w:p w:rsidR="00636222" w:rsidRPr="00AB7DEC" w:rsidRDefault="00636222" w:rsidP="00636222">
      <w:pPr>
        <w:ind w:left="720"/>
        <w:rPr>
          <w:rFonts w:ascii="Times New Roman" w:hAnsi="Times New Roman" w:cs="Times New Roman"/>
          <w:sz w:val="24"/>
          <w:szCs w:val="24"/>
        </w:rPr>
      </w:pPr>
    </w:p>
    <w:p w:rsidR="00636222" w:rsidRPr="00AB7DEC" w:rsidRDefault="00636222" w:rsidP="00636222">
      <w:pPr>
        <w:ind w:left="720"/>
        <w:rPr>
          <w:rFonts w:ascii="Times New Roman" w:hAnsi="Times New Roman" w:cs="Times New Roman"/>
          <w:sz w:val="24"/>
          <w:szCs w:val="24"/>
        </w:rPr>
      </w:pPr>
    </w:p>
    <w:p w:rsidR="00636222" w:rsidRPr="00AB7DEC" w:rsidRDefault="00636222" w:rsidP="00636222">
      <w:pPr>
        <w:rPr>
          <w:rFonts w:ascii="Times New Roman" w:hAnsi="Times New Roman" w:cs="Times New Roman"/>
          <w:sz w:val="24"/>
          <w:szCs w:val="24"/>
        </w:rPr>
      </w:pPr>
      <w:r w:rsidRPr="00AB7DEC">
        <w:rPr>
          <w:rFonts w:ascii="Times New Roman" w:hAnsi="Times New Roman" w:cs="Times New Roman"/>
          <w:sz w:val="24"/>
          <w:szCs w:val="24"/>
        </w:rPr>
        <w:t xml:space="preserve">(c)  State </w:t>
      </w:r>
      <w:r w:rsidRPr="00AB7DEC">
        <w:rPr>
          <w:rFonts w:ascii="Times New Roman" w:hAnsi="Times New Roman" w:cs="Times New Roman"/>
          <w:b/>
          <w:sz w:val="24"/>
          <w:szCs w:val="24"/>
        </w:rPr>
        <w:t>two</w:t>
      </w:r>
      <w:r w:rsidRPr="00AB7DEC">
        <w:rPr>
          <w:rFonts w:ascii="Times New Roman" w:hAnsi="Times New Roman" w:cs="Times New Roman"/>
          <w:sz w:val="24"/>
          <w:szCs w:val="24"/>
        </w:rPr>
        <w:t xml:space="preserve"> defects of a simple cell and how each can be corrected.</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A67CB0">
        <w:rPr>
          <w:rFonts w:ascii="Times New Roman" w:hAnsi="Times New Roman" w:cs="Times New Roman"/>
          <w:sz w:val="24"/>
          <w:szCs w:val="24"/>
        </w:rPr>
        <w:t xml:space="preserve">        </w:t>
      </w:r>
      <w:r w:rsidRPr="00AB7DEC">
        <w:rPr>
          <w:rFonts w:ascii="Times New Roman" w:hAnsi="Times New Roman" w:cs="Times New Roman"/>
          <w:sz w:val="24"/>
          <w:szCs w:val="24"/>
        </w:rPr>
        <w:t xml:space="preserve"> (4marks)</w:t>
      </w: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ind w:firstLine="720"/>
        <w:rPr>
          <w:rFonts w:ascii="Times New Roman" w:hAnsi="Times New Roman" w:cs="Times New Roman"/>
          <w:sz w:val="24"/>
          <w:szCs w:val="24"/>
        </w:rPr>
      </w:pPr>
    </w:p>
    <w:p w:rsidR="00636222" w:rsidRDefault="00636222" w:rsidP="00636222">
      <w:pPr>
        <w:ind w:firstLine="720"/>
        <w:rPr>
          <w:rFonts w:ascii="Times New Roman" w:hAnsi="Times New Roman" w:cs="Times New Roman"/>
          <w:sz w:val="24"/>
          <w:szCs w:val="24"/>
        </w:rPr>
      </w:pPr>
    </w:p>
    <w:p w:rsidR="00A67CB0" w:rsidRPr="00AB7DEC" w:rsidRDefault="00A67CB0" w:rsidP="00636222">
      <w:pPr>
        <w:ind w:firstLine="720"/>
        <w:rPr>
          <w:rFonts w:ascii="Times New Roman" w:hAnsi="Times New Roman" w:cs="Times New Roman"/>
          <w:sz w:val="24"/>
          <w:szCs w:val="24"/>
        </w:rPr>
      </w:pP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pStyle w:val="ListParagraph"/>
        <w:numPr>
          <w:ilvl w:val="0"/>
          <w:numId w:val="25"/>
        </w:numPr>
        <w:rPr>
          <w:rFonts w:ascii="Times New Roman" w:hAnsi="Times New Roman" w:cs="Times New Roman"/>
          <w:sz w:val="24"/>
          <w:szCs w:val="24"/>
        </w:rPr>
      </w:pPr>
      <w:r w:rsidRPr="00AB7DEC">
        <w:rPr>
          <w:rFonts w:ascii="Times New Roman" w:hAnsi="Times New Roman" w:cs="Times New Roman"/>
          <w:sz w:val="24"/>
          <w:szCs w:val="24"/>
        </w:rPr>
        <w:lastRenderedPageBreak/>
        <w:t xml:space="preserve">(a) State the basic law of magnetism. </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DD735D">
        <w:rPr>
          <w:rFonts w:ascii="Times New Roman" w:hAnsi="Times New Roman" w:cs="Times New Roman"/>
          <w:sz w:val="24"/>
          <w:szCs w:val="24"/>
        </w:rPr>
        <w:t xml:space="preserve">           </w:t>
      </w:r>
      <w:r w:rsidRPr="00AB7DEC">
        <w:rPr>
          <w:rFonts w:ascii="Times New Roman" w:hAnsi="Times New Roman" w:cs="Times New Roman"/>
          <w:sz w:val="24"/>
          <w:szCs w:val="24"/>
        </w:rPr>
        <w:tab/>
      </w:r>
      <w:r w:rsidR="00DD735D">
        <w:rPr>
          <w:rFonts w:ascii="Times New Roman" w:hAnsi="Times New Roman" w:cs="Times New Roman"/>
          <w:sz w:val="24"/>
          <w:szCs w:val="24"/>
        </w:rPr>
        <w:t xml:space="preserve">         </w:t>
      </w:r>
      <w:r w:rsidRPr="00AB7DEC">
        <w:rPr>
          <w:rFonts w:ascii="Times New Roman" w:hAnsi="Times New Roman" w:cs="Times New Roman"/>
          <w:sz w:val="24"/>
          <w:szCs w:val="24"/>
        </w:rPr>
        <w:t>(1mark)</w:t>
      </w: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rPr>
          <w:rFonts w:ascii="Times New Roman" w:hAnsi="Times New Roman" w:cs="Times New Roman"/>
          <w:sz w:val="24"/>
          <w:szCs w:val="24"/>
        </w:rPr>
      </w:pPr>
      <w:r w:rsidRPr="00AB7DEC">
        <w:rPr>
          <w:rFonts w:ascii="Times New Roman" w:hAnsi="Times New Roman" w:cs="Times New Roman"/>
          <w:sz w:val="24"/>
          <w:szCs w:val="24"/>
        </w:rPr>
        <w:t>(b) The figure below shows a soft iron bar in a coil near a freely suspended magnet.</w:t>
      </w:r>
    </w:p>
    <w:p w:rsidR="00636222" w:rsidRPr="00AB7DEC" w:rsidRDefault="00636222" w:rsidP="00636222">
      <w:pPr>
        <w:rPr>
          <w:rFonts w:ascii="Times New Roman" w:hAnsi="Times New Roman" w:cs="Times New Roman"/>
          <w:sz w:val="24"/>
          <w:szCs w:val="24"/>
        </w:rPr>
      </w:pPr>
      <w:r w:rsidRPr="00AB7DEC">
        <w:rPr>
          <w:rFonts w:ascii="Times New Roman" w:hAnsi="Times New Roman" w:cs="Times New Roman"/>
          <w:noProof/>
          <w:sz w:val="24"/>
          <w:szCs w:val="24"/>
        </w:rPr>
        <w:drawing>
          <wp:inline distT="0" distB="0" distL="0" distR="0" wp14:anchorId="44EB8D6F" wp14:editId="1B9DC14E">
            <wp:extent cx="4133850" cy="2504497"/>
            <wp:effectExtent l="0" t="0" r="0" b="0"/>
            <wp:docPr id="3" name="Picture 3" descr="C:\Users\hp\AppData\Local\Microsoft\Windows\Temporary Internet Files\Content.Word\IMG_20180213_19241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Word\IMG_20180213_192411_640.jpg"/>
                    <pic:cNvPicPr>
                      <a:picLocks noChangeAspect="1" noChangeArrowheads="1"/>
                    </pic:cNvPicPr>
                  </pic:nvPicPr>
                  <pic:blipFill rotWithShape="1">
                    <a:blip r:embed="rId25" cstate="print">
                      <a:biLevel thresh="25000"/>
                      <a:extLst>
                        <a:ext uri="{BEBA8EAE-BF5A-486C-A8C5-ECC9F3942E4B}">
                          <a14:imgProps xmlns:a14="http://schemas.microsoft.com/office/drawing/2010/main">
                            <a14:imgLayer r:embed="rId26">
                              <a14:imgEffect>
                                <a14:brightnessContrast bright="-40000" contrast="-20000"/>
                              </a14:imgEffect>
                            </a14:imgLayer>
                          </a14:imgProps>
                        </a:ext>
                        <a:ext uri="{28A0092B-C50C-407E-A947-70E740481C1C}">
                          <a14:useLocalDpi xmlns:a14="http://schemas.microsoft.com/office/drawing/2010/main" val="0"/>
                        </a:ext>
                      </a:extLst>
                    </a:blip>
                    <a:srcRect t="8297"/>
                    <a:stretch/>
                  </pic:blipFill>
                  <pic:spPr bwMode="auto">
                    <a:xfrm>
                      <a:off x="0" y="0"/>
                      <a:ext cx="4132019" cy="2503388"/>
                    </a:xfrm>
                    <a:prstGeom prst="rect">
                      <a:avLst/>
                    </a:prstGeom>
                    <a:noFill/>
                    <a:ln>
                      <a:noFill/>
                    </a:ln>
                    <a:extLst>
                      <a:ext uri="{53640926-AAD7-44D8-BBD7-CCE9431645EC}">
                        <a14:shadowObscured xmlns:a14="http://schemas.microsoft.com/office/drawing/2010/main"/>
                      </a:ext>
                    </a:extLst>
                  </pic:spPr>
                </pic:pic>
              </a:graphicData>
            </a:graphic>
          </wp:inline>
        </w:drawing>
      </w:r>
    </w:p>
    <w:p w:rsidR="00636222" w:rsidRPr="00AB7DEC" w:rsidRDefault="00636222" w:rsidP="00636222">
      <w:pPr>
        <w:ind w:firstLine="720"/>
        <w:rPr>
          <w:rFonts w:ascii="Times New Roman" w:hAnsi="Times New Roman" w:cs="Times New Roman"/>
          <w:sz w:val="24"/>
          <w:szCs w:val="24"/>
        </w:rPr>
      </w:pPr>
      <w:r w:rsidRPr="00AB7DEC">
        <w:rPr>
          <w:rFonts w:ascii="Times New Roman" w:hAnsi="Times New Roman" w:cs="Times New Roman"/>
          <w:sz w:val="24"/>
          <w:szCs w:val="24"/>
        </w:rPr>
        <w:t>Explain the observation made when the switch is closed.</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A67CB0">
        <w:rPr>
          <w:rFonts w:ascii="Times New Roman" w:hAnsi="Times New Roman" w:cs="Times New Roman"/>
          <w:sz w:val="24"/>
          <w:szCs w:val="24"/>
        </w:rPr>
        <w:t xml:space="preserve">        </w:t>
      </w:r>
      <w:r w:rsidRPr="00AB7DEC">
        <w:rPr>
          <w:rFonts w:ascii="Times New Roman" w:hAnsi="Times New Roman" w:cs="Times New Roman"/>
          <w:sz w:val="24"/>
          <w:szCs w:val="24"/>
        </w:rPr>
        <w:t xml:space="preserve"> (2marks)</w:t>
      </w: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ind w:firstLine="720"/>
        <w:rPr>
          <w:rFonts w:ascii="Times New Roman" w:hAnsi="Times New Roman" w:cs="Times New Roman"/>
          <w:sz w:val="24"/>
          <w:szCs w:val="24"/>
        </w:rPr>
      </w:pPr>
    </w:p>
    <w:p w:rsidR="00636222" w:rsidRPr="00AB7DEC" w:rsidRDefault="00636222" w:rsidP="00636222">
      <w:pPr>
        <w:rPr>
          <w:rFonts w:ascii="Times New Roman" w:hAnsi="Times New Roman" w:cs="Times New Roman"/>
          <w:sz w:val="24"/>
          <w:szCs w:val="24"/>
        </w:rPr>
      </w:pPr>
      <w:r w:rsidRPr="00AB7DEC">
        <w:rPr>
          <w:rFonts w:ascii="Times New Roman" w:hAnsi="Times New Roman" w:cs="Times New Roman"/>
          <w:sz w:val="24"/>
          <w:szCs w:val="24"/>
        </w:rPr>
        <w:t>(c) State</w:t>
      </w:r>
      <w:r w:rsidRPr="00AB7DEC">
        <w:rPr>
          <w:rFonts w:ascii="Times New Roman" w:hAnsi="Times New Roman" w:cs="Times New Roman"/>
          <w:b/>
          <w:sz w:val="24"/>
          <w:szCs w:val="24"/>
        </w:rPr>
        <w:t xml:space="preserve"> three</w:t>
      </w:r>
      <w:r w:rsidRPr="00AB7DEC">
        <w:rPr>
          <w:rFonts w:ascii="Times New Roman" w:hAnsi="Times New Roman" w:cs="Times New Roman"/>
          <w:sz w:val="24"/>
          <w:szCs w:val="24"/>
        </w:rPr>
        <w:t xml:space="preserve"> uses of magnets.</w:t>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Pr="00AB7DEC">
        <w:rPr>
          <w:rFonts w:ascii="Times New Roman" w:hAnsi="Times New Roman" w:cs="Times New Roman"/>
          <w:sz w:val="24"/>
          <w:szCs w:val="24"/>
        </w:rPr>
        <w:tab/>
      </w:r>
      <w:r w:rsidR="00A67CB0">
        <w:rPr>
          <w:rFonts w:ascii="Times New Roman" w:hAnsi="Times New Roman" w:cs="Times New Roman"/>
          <w:sz w:val="24"/>
          <w:szCs w:val="24"/>
        </w:rPr>
        <w:t xml:space="preserve">         </w:t>
      </w:r>
      <w:r w:rsidRPr="00AB7DEC">
        <w:rPr>
          <w:rFonts w:ascii="Times New Roman" w:hAnsi="Times New Roman" w:cs="Times New Roman"/>
          <w:sz w:val="24"/>
          <w:szCs w:val="24"/>
        </w:rPr>
        <w:t>(3marks)</w:t>
      </w:r>
    </w:p>
    <w:p w:rsidR="00533349" w:rsidRDefault="00533349" w:rsidP="00533349">
      <w:pPr>
        <w:rPr>
          <w:rFonts w:ascii="Times New Roman" w:hAnsi="Times New Roman" w:cs="Times New Roman"/>
          <w:sz w:val="24"/>
          <w:szCs w:val="24"/>
        </w:rPr>
      </w:pPr>
    </w:p>
    <w:p w:rsidR="00533349" w:rsidRDefault="00533349" w:rsidP="00533349">
      <w:pPr>
        <w:rPr>
          <w:rFonts w:ascii="Times New Roman" w:hAnsi="Times New Roman" w:cs="Times New Roman"/>
          <w:sz w:val="24"/>
          <w:szCs w:val="24"/>
        </w:rPr>
      </w:pPr>
    </w:p>
    <w:p w:rsidR="006826B7" w:rsidRDefault="006826B7" w:rsidP="00533349">
      <w:pPr>
        <w:rPr>
          <w:rFonts w:ascii="Times New Roman" w:hAnsi="Times New Roman" w:cs="Times New Roman"/>
          <w:sz w:val="24"/>
          <w:szCs w:val="24"/>
        </w:rPr>
      </w:pPr>
    </w:p>
    <w:sectPr w:rsidR="006826B7" w:rsidSect="007D75E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32" w:rsidRDefault="00835F32" w:rsidP="007C38A3">
      <w:pPr>
        <w:spacing w:after="0" w:line="240" w:lineRule="auto"/>
      </w:pPr>
      <w:r>
        <w:separator/>
      </w:r>
    </w:p>
  </w:endnote>
  <w:endnote w:type="continuationSeparator" w:id="0">
    <w:p w:rsidR="00835F32" w:rsidRDefault="00835F32" w:rsidP="007C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36367"/>
      <w:docPartObj>
        <w:docPartGallery w:val="Page Numbers (Bottom of Page)"/>
        <w:docPartUnique/>
      </w:docPartObj>
    </w:sdtPr>
    <w:sdtEndPr>
      <w:rPr>
        <w:color w:val="808080" w:themeColor="background1" w:themeShade="80"/>
        <w:spacing w:val="60"/>
      </w:rPr>
    </w:sdtEndPr>
    <w:sdtContent>
      <w:p w:rsidR="000A7E96" w:rsidRDefault="000A7E9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6F4C" w:rsidRPr="00296F4C">
          <w:rPr>
            <w:b/>
            <w:bCs/>
            <w:noProof/>
          </w:rPr>
          <w:t>1</w:t>
        </w:r>
        <w:r>
          <w:rPr>
            <w:b/>
            <w:bCs/>
            <w:noProof/>
          </w:rPr>
          <w:fldChar w:fldCharType="end"/>
        </w:r>
        <w:r>
          <w:rPr>
            <w:b/>
            <w:bCs/>
          </w:rPr>
          <w:t xml:space="preserve"> | </w:t>
        </w:r>
        <w:r w:rsidRPr="000A7E96">
          <w:rPr>
            <w:color w:val="808080" w:themeColor="background1" w:themeShade="80"/>
            <w:spacing w:val="60"/>
          </w:rPr>
          <w:t>Page</w:t>
        </w:r>
      </w:p>
    </w:sdtContent>
  </w:sdt>
  <w:p w:rsidR="00112901" w:rsidRDefault="0011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32" w:rsidRDefault="00835F32" w:rsidP="007C38A3">
      <w:pPr>
        <w:spacing w:after="0" w:line="240" w:lineRule="auto"/>
      </w:pPr>
      <w:r>
        <w:separator/>
      </w:r>
    </w:p>
  </w:footnote>
  <w:footnote w:type="continuationSeparator" w:id="0">
    <w:p w:rsidR="00835F32" w:rsidRDefault="00835F32" w:rsidP="007C3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06"/>
    <w:multiLevelType w:val="hybridMultilevel"/>
    <w:tmpl w:val="51B85B8E"/>
    <w:lvl w:ilvl="0" w:tplc="C3226CB2">
      <w:start w:val="2"/>
      <w:numFmt w:val="lowerRoman"/>
      <w:lvlText w:val="(%1)"/>
      <w:lvlJc w:val="left"/>
      <w:pPr>
        <w:ind w:left="1545" w:hanging="720"/>
      </w:pPr>
      <w:rPr>
        <w:rFonts w:hint="default"/>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1857893"/>
    <w:multiLevelType w:val="hybridMultilevel"/>
    <w:tmpl w:val="F87673FE"/>
    <w:lvl w:ilvl="0" w:tplc="E8DE15D6">
      <w:start w:val="6"/>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
    <w:nsid w:val="14C15E3E"/>
    <w:multiLevelType w:val="hybridMultilevel"/>
    <w:tmpl w:val="5808C060"/>
    <w:lvl w:ilvl="0" w:tplc="8AAEDA3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FE43B8"/>
    <w:multiLevelType w:val="hybridMultilevel"/>
    <w:tmpl w:val="178CD456"/>
    <w:lvl w:ilvl="0" w:tplc="26F4E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E5520"/>
    <w:multiLevelType w:val="hybridMultilevel"/>
    <w:tmpl w:val="9D541216"/>
    <w:lvl w:ilvl="0" w:tplc="3FC0F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55EDC"/>
    <w:multiLevelType w:val="hybridMultilevel"/>
    <w:tmpl w:val="55B67D22"/>
    <w:lvl w:ilvl="0" w:tplc="B994F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3D4310"/>
    <w:multiLevelType w:val="hybridMultilevel"/>
    <w:tmpl w:val="926CB058"/>
    <w:lvl w:ilvl="0" w:tplc="1CA65E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711BF"/>
    <w:multiLevelType w:val="hybridMultilevel"/>
    <w:tmpl w:val="2AA0C274"/>
    <w:lvl w:ilvl="0" w:tplc="BA56061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7B7487"/>
    <w:multiLevelType w:val="hybridMultilevel"/>
    <w:tmpl w:val="9B86F11E"/>
    <w:lvl w:ilvl="0" w:tplc="6ACC89DE">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385FA3"/>
    <w:multiLevelType w:val="hybridMultilevel"/>
    <w:tmpl w:val="CFCA2306"/>
    <w:lvl w:ilvl="0" w:tplc="C4102A22">
      <w:start w:val="2"/>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nsid w:val="39DF6A87"/>
    <w:multiLevelType w:val="hybridMultilevel"/>
    <w:tmpl w:val="D53290E8"/>
    <w:lvl w:ilvl="0" w:tplc="A46E7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813E9"/>
    <w:multiLevelType w:val="hybridMultilevel"/>
    <w:tmpl w:val="DD4E7F50"/>
    <w:lvl w:ilvl="0" w:tplc="E6F6F4F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7F7DF6"/>
    <w:multiLevelType w:val="hybridMultilevel"/>
    <w:tmpl w:val="3790D9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443727B"/>
    <w:multiLevelType w:val="hybridMultilevel"/>
    <w:tmpl w:val="6CEE7BB8"/>
    <w:lvl w:ilvl="0" w:tplc="D4042FDC">
      <w:start w:val="2"/>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472E6BCE"/>
    <w:multiLevelType w:val="hybridMultilevel"/>
    <w:tmpl w:val="30245D9C"/>
    <w:lvl w:ilvl="0" w:tplc="09BCBD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AB3A64"/>
    <w:multiLevelType w:val="hybridMultilevel"/>
    <w:tmpl w:val="BE46FD40"/>
    <w:lvl w:ilvl="0" w:tplc="D2907E1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824FEA"/>
    <w:multiLevelType w:val="hybridMultilevel"/>
    <w:tmpl w:val="759EABD8"/>
    <w:lvl w:ilvl="0" w:tplc="282EE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1B1ECD"/>
    <w:multiLevelType w:val="hybridMultilevel"/>
    <w:tmpl w:val="CF440182"/>
    <w:lvl w:ilvl="0" w:tplc="E454F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D152A2"/>
    <w:multiLevelType w:val="hybridMultilevel"/>
    <w:tmpl w:val="8118EE9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E2C7EAC"/>
    <w:multiLevelType w:val="hybridMultilevel"/>
    <w:tmpl w:val="9F18C5D2"/>
    <w:lvl w:ilvl="0" w:tplc="03F4F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37691A"/>
    <w:multiLevelType w:val="hybridMultilevel"/>
    <w:tmpl w:val="C630B84A"/>
    <w:lvl w:ilvl="0" w:tplc="492A3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0D0FD8"/>
    <w:multiLevelType w:val="hybridMultilevel"/>
    <w:tmpl w:val="31F63430"/>
    <w:lvl w:ilvl="0" w:tplc="98F8EB52">
      <w:start w:val="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4902DC"/>
    <w:multiLevelType w:val="hybridMultilevel"/>
    <w:tmpl w:val="9A60DEE6"/>
    <w:lvl w:ilvl="0" w:tplc="C9FA22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5F2F5F"/>
    <w:multiLevelType w:val="hybridMultilevel"/>
    <w:tmpl w:val="1B0CE5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3C58F6"/>
    <w:multiLevelType w:val="hybridMultilevel"/>
    <w:tmpl w:val="C6E601CE"/>
    <w:lvl w:ilvl="0" w:tplc="C0949D2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457598"/>
    <w:multiLevelType w:val="hybridMultilevel"/>
    <w:tmpl w:val="B0E25782"/>
    <w:lvl w:ilvl="0" w:tplc="782C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C11DC2"/>
    <w:multiLevelType w:val="hybridMultilevel"/>
    <w:tmpl w:val="1AFA3C2A"/>
    <w:lvl w:ilvl="0" w:tplc="F210F9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16"/>
  </w:num>
  <w:num w:numId="4">
    <w:abstractNumId w:val="8"/>
  </w:num>
  <w:num w:numId="5">
    <w:abstractNumId w:val="24"/>
  </w:num>
  <w:num w:numId="6">
    <w:abstractNumId w:val="11"/>
  </w:num>
  <w:num w:numId="7">
    <w:abstractNumId w:val="13"/>
  </w:num>
  <w:num w:numId="8">
    <w:abstractNumId w:val="21"/>
  </w:num>
  <w:num w:numId="9">
    <w:abstractNumId w:val="7"/>
  </w:num>
  <w:num w:numId="10">
    <w:abstractNumId w:val="15"/>
  </w:num>
  <w:num w:numId="11">
    <w:abstractNumId w:val="9"/>
  </w:num>
  <w:num w:numId="12">
    <w:abstractNumId w:val="0"/>
  </w:num>
  <w:num w:numId="13">
    <w:abstractNumId w:val="25"/>
  </w:num>
  <w:num w:numId="14">
    <w:abstractNumId w:val="1"/>
  </w:num>
  <w:num w:numId="15">
    <w:abstractNumId w:val="4"/>
  </w:num>
  <w:num w:numId="16">
    <w:abstractNumId w:val="2"/>
  </w:num>
  <w:num w:numId="17">
    <w:abstractNumId w:val="19"/>
  </w:num>
  <w:num w:numId="18">
    <w:abstractNumId w:val="14"/>
  </w:num>
  <w:num w:numId="19">
    <w:abstractNumId w:val="22"/>
  </w:num>
  <w:num w:numId="20">
    <w:abstractNumId w:val="20"/>
  </w:num>
  <w:num w:numId="21">
    <w:abstractNumId w:val="5"/>
  </w:num>
  <w:num w:numId="22">
    <w:abstractNumId w:val="17"/>
  </w:num>
  <w:num w:numId="23">
    <w:abstractNumId w:val="26"/>
  </w:num>
  <w:num w:numId="24">
    <w:abstractNumId w:val="6"/>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47AE"/>
    <w:rsid w:val="00015C83"/>
    <w:rsid w:val="00071CE6"/>
    <w:rsid w:val="00086B44"/>
    <w:rsid w:val="000952FE"/>
    <w:rsid w:val="000A0775"/>
    <w:rsid w:val="000A643F"/>
    <w:rsid w:val="000A7E96"/>
    <w:rsid w:val="000B3C1F"/>
    <w:rsid w:val="000B47AE"/>
    <w:rsid w:val="000C5C66"/>
    <w:rsid w:val="000D1B09"/>
    <w:rsid w:val="000D2652"/>
    <w:rsid w:val="001010FE"/>
    <w:rsid w:val="00112901"/>
    <w:rsid w:val="00113C82"/>
    <w:rsid w:val="0012609F"/>
    <w:rsid w:val="00131578"/>
    <w:rsid w:val="0017420E"/>
    <w:rsid w:val="00177142"/>
    <w:rsid w:val="001C6D5E"/>
    <w:rsid w:val="00205748"/>
    <w:rsid w:val="002127EC"/>
    <w:rsid w:val="0021290C"/>
    <w:rsid w:val="002146B5"/>
    <w:rsid w:val="00242368"/>
    <w:rsid w:val="00244213"/>
    <w:rsid w:val="00252432"/>
    <w:rsid w:val="002728BE"/>
    <w:rsid w:val="002806BC"/>
    <w:rsid w:val="00285AB1"/>
    <w:rsid w:val="0029235D"/>
    <w:rsid w:val="00296F4C"/>
    <w:rsid w:val="002D084B"/>
    <w:rsid w:val="002E7EA7"/>
    <w:rsid w:val="002F1D9E"/>
    <w:rsid w:val="00304C56"/>
    <w:rsid w:val="003214AF"/>
    <w:rsid w:val="00330C59"/>
    <w:rsid w:val="00331F31"/>
    <w:rsid w:val="003403D6"/>
    <w:rsid w:val="003537B1"/>
    <w:rsid w:val="00353AB0"/>
    <w:rsid w:val="003554DC"/>
    <w:rsid w:val="003662AE"/>
    <w:rsid w:val="003708D4"/>
    <w:rsid w:val="003835C7"/>
    <w:rsid w:val="003A751C"/>
    <w:rsid w:val="003B0FE1"/>
    <w:rsid w:val="003B757F"/>
    <w:rsid w:val="003C6916"/>
    <w:rsid w:val="003D26EC"/>
    <w:rsid w:val="003E79B9"/>
    <w:rsid w:val="00407ABC"/>
    <w:rsid w:val="00410DA5"/>
    <w:rsid w:val="00414B5C"/>
    <w:rsid w:val="004177D4"/>
    <w:rsid w:val="00432D1C"/>
    <w:rsid w:val="00443D4D"/>
    <w:rsid w:val="004445FE"/>
    <w:rsid w:val="00453050"/>
    <w:rsid w:val="00454952"/>
    <w:rsid w:val="00456FA0"/>
    <w:rsid w:val="0046597E"/>
    <w:rsid w:val="00471023"/>
    <w:rsid w:val="00487337"/>
    <w:rsid w:val="004936F0"/>
    <w:rsid w:val="004A1EAD"/>
    <w:rsid w:val="004A6D02"/>
    <w:rsid w:val="004C5EDB"/>
    <w:rsid w:val="004D194E"/>
    <w:rsid w:val="004D6D61"/>
    <w:rsid w:val="004E12F3"/>
    <w:rsid w:val="004E4050"/>
    <w:rsid w:val="004E526A"/>
    <w:rsid w:val="004F5C9D"/>
    <w:rsid w:val="004F664B"/>
    <w:rsid w:val="0050665F"/>
    <w:rsid w:val="00520201"/>
    <w:rsid w:val="00533349"/>
    <w:rsid w:val="0057641D"/>
    <w:rsid w:val="005A163D"/>
    <w:rsid w:val="005D24BC"/>
    <w:rsid w:val="005E3D86"/>
    <w:rsid w:val="0060459C"/>
    <w:rsid w:val="00605EA0"/>
    <w:rsid w:val="00606607"/>
    <w:rsid w:val="0062092F"/>
    <w:rsid w:val="00623852"/>
    <w:rsid w:val="00627089"/>
    <w:rsid w:val="0062782C"/>
    <w:rsid w:val="00636222"/>
    <w:rsid w:val="006464E3"/>
    <w:rsid w:val="00674E93"/>
    <w:rsid w:val="006826B7"/>
    <w:rsid w:val="00691B41"/>
    <w:rsid w:val="00704C9E"/>
    <w:rsid w:val="0070546A"/>
    <w:rsid w:val="0071268C"/>
    <w:rsid w:val="00713D04"/>
    <w:rsid w:val="00731585"/>
    <w:rsid w:val="007316A1"/>
    <w:rsid w:val="00733F04"/>
    <w:rsid w:val="00734C90"/>
    <w:rsid w:val="007549BB"/>
    <w:rsid w:val="007569F1"/>
    <w:rsid w:val="0076307F"/>
    <w:rsid w:val="007904D9"/>
    <w:rsid w:val="007915F9"/>
    <w:rsid w:val="00792AC8"/>
    <w:rsid w:val="007C38A3"/>
    <w:rsid w:val="007D75E0"/>
    <w:rsid w:val="007E523D"/>
    <w:rsid w:val="0080386A"/>
    <w:rsid w:val="00825E3C"/>
    <w:rsid w:val="0082731A"/>
    <w:rsid w:val="008274B9"/>
    <w:rsid w:val="008338D4"/>
    <w:rsid w:val="00835F32"/>
    <w:rsid w:val="00850B99"/>
    <w:rsid w:val="0085621E"/>
    <w:rsid w:val="008670B8"/>
    <w:rsid w:val="008879A4"/>
    <w:rsid w:val="00894A7F"/>
    <w:rsid w:val="008963EB"/>
    <w:rsid w:val="008A0A86"/>
    <w:rsid w:val="008B3AA7"/>
    <w:rsid w:val="008C6AD6"/>
    <w:rsid w:val="008E010C"/>
    <w:rsid w:val="008F6690"/>
    <w:rsid w:val="00922C63"/>
    <w:rsid w:val="009323B9"/>
    <w:rsid w:val="00936F1C"/>
    <w:rsid w:val="00964417"/>
    <w:rsid w:val="00984912"/>
    <w:rsid w:val="009869BD"/>
    <w:rsid w:val="00987BD8"/>
    <w:rsid w:val="00991D50"/>
    <w:rsid w:val="009B1BE8"/>
    <w:rsid w:val="009D1F47"/>
    <w:rsid w:val="009D78D1"/>
    <w:rsid w:val="00A10888"/>
    <w:rsid w:val="00A21562"/>
    <w:rsid w:val="00A23BFF"/>
    <w:rsid w:val="00A23DEF"/>
    <w:rsid w:val="00A426F1"/>
    <w:rsid w:val="00A42D2F"/>
    <w:rsid w:val="00A67CB0"/>
    <w:rsid w:val="00AA719C"/>
    <w:rsid w:val="00AA7BAE"/>
    <w:rsid w:val="00AC0FB4"/>
    <w:rsid w:val="00AC7784"/>
    <w:rsid w:val="00B157C5"/>
    <w:rsid w:val="00B20D76"/>
    <w:rsid w:val="00B22CCD"/>
    <w:rsid w:val="00B240B6"/>
    <w:rsid w:val="00BC277E"/>
    <w:rsid w:val="00BC4945"/>
    <w:rsid w:val="00BC6BB3"/>
    <w:rsid w:val="00BC6BC9"/>
    <w:rsid w:val="00BD12AA"/>
    <w:rsid w:val="00BE114A"/>
    <w:rsid w:val="00BE7B6E"/>
    <w:rsid w:val="00BF6B08"/>
    <w:rsid w:val="00C037E5"/>
    <w:rsid w:val="00C24D2C"/>
    <w:rsid w:val="00C42383"/>
    <w:rsid w:val="00C50EB3"/>
    <w:rsid w:val="00C615E9"/>
    <w:rsid w:val="00C67364"/>
    <w:rsid w:val="00C67C32"/>
    <w:rsid w:val="00C85DFC"/>
    <w:rsid w:val="00CA03EA"/>
    <w:rsid w:val="00CA07AC"/>
    <w:rsid w:val="00CB1506"/>
    <w:rsid w:val="00CB6D85"/>
    <w:rsid w:val="00CB75A3"/>
    <w:rsid w:val="00CE0348"/>
    <w:rsid w:val="00CE7850"/>
    <w:rsid w:val="00D11708"/>
    <w:rsid w:val="00D120E2"/>
    <w:rsid w:val="00D161AB"/>
    <w:rsid w:val="00D227E3"/>
    <w:rsid w:val="00D46524"/>
    <w:rsid w:val="00D50FDC"/>
    <w:rsid w:val="00D73DEB"/>
    <w:rsid w:val="00D75738"/>
    <w:rsid w:val="00D92752"/>
    <w:rsid w:val="00DD735D"/>
    <w:rsid w:val="00DE18FF"/>
    <w:rsid w:val="00DF00AA"/>
    <w:rsid w:val="00DF7BA8"/>
    <w:rsid w:val="00E26E9D"/>
    <w:rsid w:val="00E30D68"/>
    <w:rsid w:val="00E31C97"/>
    <w:rsid w:val="00E33C7D"/>
    <w:rsid w:val="00E42DF8"/>
    <w:rsid w:val="00E61690"/>
    <w:rsid w:val="00EC4B81"/>
    <w:rsid w:val="00EF42DE"/>
    <w:rsid w:val="00F056DF"/>
    <w:rsid w:val="00F07EE7"/>
    <w:rsid w:val="00F70717"/>
    <w:rsid w:val="00F7457C"/>
    <w:rsid w:val="00F82A55"/>
    <w:rsid w:val="00F84405"/>
    <w:rsid w:val="00FE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7AE"/>
    <w:pPr>
      <w:spacing w:after="0" w:line="240" w:lineRule="auto"/>
    </w:pPr>
  </w:style>
  <w:style w:type="paragraph" w:styleId="ListParagraph">
    <w:name w:val="List Paragraph"/>
    <w:basedOn w:val="Normal"/>
    <w:uiPriority w:val="34"/>
    <w:qFormat/>
    <w:rsid w:val="002728BE"/>
    <w:pPr>
      <w:ind w:left="720"/>
      <w:contextualSpacing/>
    </w:pPr>
  </w:style>
  <w:style w:type="paragraph" w:styleId="Header">
    <w:name w:val="header"/>
    <w:basedOn w:val="Normal"/>
    <w:link w:val="HeaderChar"/>
    <w:uiPriority w:val="99"/>
    <w:unhideWhenUsed/>
    <w:rsid w:val="007C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A3"/>
  </w:style>
  <w:style w:type="paragraph" w:styleId="Footer">
    <w:name w:val="footer"/>
    <w:basedOn w:val="Normal"/>
    <w:link w:val="FooterChar"/>
    <w:uiPriority w:val="99"/>
    <w:unhideWhenUsed/>
    <w:rsid w:val="007C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A3"/>
  </w:style>
  <w:style w:type="table" w:styleId="TableGrid">
    <w:name w:val="Table Grid"/>
    <w:basedOn w:val="TableNormal"/>
    <w:uiPriority w:val="39"/>
    <w:rsid w:val="000A6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hdphoto" Target="media/hdphoto5.wdp"/><Relationship Id="rId26" Type="http://schemas.microsoft.com/office/2007/relationships/hdphoto" Target="media/hdphoto9.wdp"/><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24" Type="http://schemas.microsoft.com/office/2007/relationships/hdphoto" Target="media/hdphoto8.wdp"/><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19</cp:revision>
  <dcterms:created xsi:type="dcterms:W3CDTF">2015-03-12T11:54:00Z</dcterms:created>
  <dcterms:modified xsi:type="dcterms:W3CDTF">2019-03-05T10:15:00Z</dcterms:modified>
</cp:coreProperties>
</file>