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F0" w:rsidRPr="00710F84" w:rsidRDefault="00C800F0" w:rsidP="00C800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PHYSICS </w:t>
      </w:r>
      <w:r w:rsidRPr="00710F84">
        <w:rPr>
          <w:rFonts w:ascii="Times New Roman" w:hAnsi="Times New Roman" w:cs="Times New Roman"/>
          <w:b/>
          <w:sz w:val="24"/>
          <w:szCs w:val="24"/>
        </w:rPr>
        <w:t xml:space="preserve">PAPER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  MARKING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SCHEMES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To oxidize hydrogen gas to water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C800F0" w:rsidRDefault="00E06968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3147292"/>
            <wp:effectExtent l="19050" t="0" r="0" b="0"/>
            <wp:docPr id="2" name="Picture 2" descr="C:\Users\KAMANJA PC\Contacts\Desktop\IMG_20170702_142332_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NJA PC\Contacts\Desktop\IMG_20170702_142332_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Correction direction of two reflected rays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angle of reflection =60</w:t>
      </w:r>
      <w:r w:rsidRPr="004553A9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3.The leaf divergence increases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Like charges (negative ) repel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4.Iron filling remain </w:t>
      </w:r>
      <w:proofErr w:type="spellStart"/>
      <w:r>
        <w:rPr>
          <w:rFonts w:ascii="Times New Roman" w:hAnsi="Times New Roman" w:cs="Times New Roman"/>
          <w:sz w:val="24"/>
          <w:szCs w:val="24"/>
        </w:rPr>
        <w:t>infact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steel rod. Which it fell off from the iron rod. Steel rods retain magnetization form a longer time.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5.The bars repel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The ends acquire the same polarity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6a. 3 waves =0.4sec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 wave =?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 w:rsidRPr="004553A9">
        <w:rPr>
          <w:rFonts w:ascii="Times New Roman" w:hAnsi="Times New Roman" w:cs="Times New Roman"/>
          <w:sz w:val="24"/>
          <w:szCs w:val="24"/>
          <w:vertAlign w:val="superscript"/>
        </w:rPr>
        <w:t>0.4/</w:t>
      </w:r>
      <w:r w:rsidRPr="00455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=0.13 sec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T=0.13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F=</w:t>
      </w:r>
      <w:r w:rsidRPr="00F121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121D8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F121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121D8">
        <w:rPr>
          <w:rFonts w:ascii="Times New Roman" w:hAnsi="Times New Roman" w:cs="Times New Roman"/>
          <w:sz w:val="24"/>
          <w:szCs w:val="24"/>
          <w:vertAlign w:val="subscript"/>
        </w:rPr>
        <w:t>0.13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</w:p>
    <w:p w:rsidR="00C800F0" w:rsidRDefault="00E06968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1876926"/>
            <wp:effectExtent l="19050" t="0" r="0" b="0"/>
            <wp:docPr id="1" name="Picture 1" descr="C:\Users\KAMANJA PC\Contacts\Desktop\IMG_20170702_142241_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NJA PC\Contacts\Desktop\IMG_20170702_142241_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7i. Both are virtual images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ii.Used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showing mirror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Used by dentists to examine the teeth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8.Wavelength (a)=</w:t>
      </w:r>
      <w:r w:rsidRPr="00F121D8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121D8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>
        <w:rPr>
          <w:rFonts w:ascii="Times New Roman" w:hAnsi="Times New Roman" w:cs="Times New Roman"/>
          <w:sz w:val="24"/>
          <w:szCs w:val="24"/>
        </w:rPr>
        <w:t>=3.0x10</w:t>
      </w:r>
      <w:r w:rsidRPr="00F121D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/1.5x10</w:t>
      </w:r>
      <w:r w:rsidRPr="00F121D8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=20m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9a. Gamma rays, x-rays, ultra violet, visible light infra-red,  radio waves.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b.Infrated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–used in :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 pests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controls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Green house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Missiles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10i. A –neutral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 –live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protect the circuit against damage by excessive current by melting or cutting it out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9"/>
        <w:gridCol w:w="5343"/>
      </w:tblGrid>
      <w:tr w:rsidR="00C800F0" w:rsidTr="00606279">
        <w:tc>
          <w:tcPr>
            <w:tcW w:w="4069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Sound wave </w:t>
            </w:r>
          </w:p>
        </w:tc>
        <w:tc>
          <w:tcPr>
            <w:tcW w:w="5343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Light wave</w:t>
            </w:r>
          </w:p>
        </w:tc>
      </w:tr>
      <w:tr w:rsidR="00C800F0" w:rsidTr="00606279">
        <w:tc>
          <w:tcPr>
            <w:tcW w:w="4069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Longitudinal wave </w:t>
            </w:r>
          </w:p>
        </w:tc>
        <w:tc>
          <w:tcPr>
            <w:tcW w:w="5343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Transverse wave</w:t>
            </w:r>
          </w:p>
        </w:tc>
      </w:tr>
      <w:tr w:rsidR="00C800F0" w:rsidTr="00606279">
        <w:tc>
          <w:tcPr>
            <w:tcW w:w="4069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Travel at speed lower than 3.0x108m/s</w:t>
            </w:r>
          </w:p>
        </w:tc>
        <w:tc>
          <w:tcPr>
            <w:tcW w:w="5343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Travels at 3.0x108m/s</w:t>
            </w:r>
          </w:p>
        </w:tc>
      </w:tr>
      <w:tr w:rsidR="00C800F0" w:rsidTr="00606279">
        <w:tc>
          <w:tcPr>
            <w:tcW w:w="4069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Mechanical wave</w:t>
            </w:r>
          </w:p>
        </w:tc>
        <w:tc>
          <w:tcPr>
            <w:tcW w:w="5343" w:type="dxa"/>
          </w:tcPr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Electromagnetic wave </w:t>
            </w:r>
          </w:p>
          <w:p w:rsidR="00C800F0" w:rsidRDefault="00C800F0" w:rsidP="006062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 two correct pairs</w:t>
            </w:r>
          </w:p>
        </w:tc>
      </w:tr>
    </w:tbl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 </w:t>
      </w:r>
    </w:p>
    <w:p w:rsidR="00C800F0" w:rsidRDefault="00484E9D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943600" cy="5958801"/>
            <wp:effectExtent l="19050" t="0" r="0" b="0"/>
            <wp:docPr id="5" name="Picture 1" descr="C:\Users\KAMANJA PC\Contacts\Desktop\IMG_20170702_142206_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NJA PC\Contacts\Desktop\IMG_20170702_142206_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The current flowing a conductor is directly proportional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provided temperature and other physical factors are kept constant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Bi.</w:t>
      </w:r>
    </w:p>
    <w:p w:rsidR="00C800F0" w:rsidRDefault="00E06968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4644231"/>
            <wp:effectExtent l="19050" t="0" r="0" b="0"/>
            <wp:docPr id="3" name="Picture 3" descr="C:\Users\KAMANJA PC\Contacts\Desktop\IMG_20170702_142129_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NJA PC\Contacts\Desktop\IMG_20170702_142129_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length of wire (l)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Take reading of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voltmeter (V)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resistance R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Then find the value </w:t>
      </w:r>
      <w:r w:rsidRPr="00A23A7E">
        <w:rPr>
          <w:rFonts w:ascii="Times New Roman" w:hAnsi="Times New Roman" w:cs="Times New Roman"/>
          <w:sz w:val="24"/>
          <w:szCs w:val="24"/>
          <w:vertAlign w:val="superscript"/>
        </w:rPr>
        <w:t>R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A23A7E">
        <w:rPr>
          <w:rFonts w:ascii="Times New Roman" w:hAnsi="Times New Roman" w:cs="Times New Roman"/>
          <w:sz w:val="24"/>
          <w:szCs w:val="24"/>
          <w:vertAlign w:val="subscript"/>
        </w:rPr>
        <w:t>L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>c.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38"/>
        <w:gridCol w:w="1853"/>
      </w:tblGrid>
      <w:tr w:rsidR="00C800F0" w:rsidRPr="00377FC7" w:rsidTr="00606279">
        <w:tc>
          <w:tcPr>
            <w:tcW w:w="1421" w:type="dxa"/>
          </w:tcPr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I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R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=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I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S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5</w:t>
            </w:r>
          </w:p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362A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=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2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5</w:t>
            </w:r>
          </w:p>
        </w:tc>
        <w:tc>
          <w:tcPr>
            <w:tcW w:w="1319" w:type="dxa"/>
          </w:tcPr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RT=52.55</w:t>
            </w:r>
          </w:p>
        </w:tc>
      </w:tr>
      <w:tr w:rsidR="00C800F0" w:rsidRPr="00377FC7" w:rsidTr="00606279">
        <w:tc>
          <w:tcPr>
            <w:tcW w:w="1421" w:type="dxa"/>
          </w:tcPr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R=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5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2</w:t>
            </w:r>
          </w:p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=2.5</w:t>
            </w:r>
          </w:p>
        </w:tc>
        <w:tc>
          <w:tcPr>
            <w:tcW w:w="1319" w:type="dxa"/>
          </w:tcPr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=12.5</w:t>
            </w:r>
          </w:p>
        </w:tc>
      </w:tr>
      <w:tr w:rsidR="00C800F0" w:rsidRPr="00377FC7" w:rsidTr="00606279">
        <w:tc>
          <w:tcPr>
            <w:tcW w:w="1421" w:type="dxa"/>
          </w:tcPr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ii. 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I=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V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R</w:t>
            </w:r>
          </w:p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=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perscript"/>
              </w:rPr>
              <w:t>10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/</w:t>
            </w:r>
            <w:r w:rsidRPr="00377FC7">
              <w:rPr>
                <w:rFonts w:ascii="Times New Roman" w:hAnsi="Times New Roman" w:cs="Times New Roman"/>
                <w:sz w:val="40"/>
                <w:szCs w:val="40"/>
                <w:vertAlign w:val="subscript"/>
              </w:rPr>
              <w:t>12.5</w:t>
            </w:r>
          </w:p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377FC7">
              <w:rPr>
                <w:rFonts w:ascii="Times New Roman" w:hAnsi="Times New Roman" w:cs="Times New Roman"/>
                <w:sz w:val="40"/>
                <w:szCs w:val="40"/>
              </w:rPr>
              <w:t>=0.8</w:t>
            </w:r>
          </w:p>
        </w:tc>
        <w:tc>
          <w:tcPr>
            <w:tcW w:w="1319" w:type="dxa"/>
          </w:tcPr>
          <w:p w:rsidR="00C800F0" w:rsidRPr="00377FC7" w:rsidRDefault="00C800F0" w:rsidP="0060627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14a.Capacitors are used in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Rectification smoothing circuits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Tuning circuits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Camera flash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Reduction of sparking in induction coil contact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bii</w:t>
      </w:r>
      <w:proofErr w:type="spell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. 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2x8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2x8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=1.6µf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1.63.=4.8µf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CT=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5x4.8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5x4.8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9.8</w:t>
      </w:r>
      <w:r>
        <w:rPr>
          <w:rFonts w:ascii="Times New Roman" w:hAnsi="Times New Roman" w:cs="Times New Roman"/>
          <w:sz w:val="24"/>
          <w:szCs w:val="24"/>
        </w:rPr>
        <w:t>=2.45x10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-6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ii.Q</w:t>
      </w:r>
      <w:proofErr w:type="spellEnd"/>
      <w:r>
        <w:rPr>
          <w:rFonts w:ascii="Times New Roman" w:hAnsi="Times New Roman" w:cs="Times New Roman"/>
          <w:sz w:val="24"/>
          <w:szCs w:val="24"/>
        </w:rPr>
        <w:t>=CV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=2.45x10</w:t>
      </w:r>
      <w:r w:rsidRPr="00362AB6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>x12=2.94x10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Charge on 3.2µf=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x2.94x10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-5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=1.96x10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2B2867">
        <w:rPr>
          <w:rFonts w:ascii="Times New Roman" w:hAnsi="Times New Roman" w:cs="Times New Roman"/>
          <w:sz w:val="24"/>
          <w:szCs w:val="24"/>
        </w:rPr>
        <w:t>c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iii.   </w:t>
      </w:r>
      <w:proofErr w:type="spellStart"/>
      <w:r>
        <w:rPr>
          <w:rFonts w:ascii="Times New Roman" w:hAnsi="Times New Roman" w:cs="Times New Roman"/>
          <w:sz w:val="24"/>
          <w:szCs w:val="24"/>
        </w:rPr>
        <w:t>p.d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5µf=2.94x10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>/5x10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-6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=5.88volts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iv.Energy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Cr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2B28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x2x10</w:t>
      </w:r>
      <w:r w:rsidRPr="008172B5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>
        <w:rPr>
          <w:rFonts w:ascii="Times New Roman" w:hAnsi="Times New Roman" w:cs="Times New Roman"/>
          <w:sz w:val="24"/>
          <w:szCs w:val="24"/>
        </w:rPr>
        <w:t>x6.122</w:t>
      </w:r>
    </w:p>
    <w:p w:rsidR="00C800F0" w:rsidRDefault="00C800F0" w:rsidP="00C800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3.75x10</w:t>
      </w:r>
      <w:r w:rsidRPr="002B2867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>J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15ai.The negative charge on the electroscope repel the photoelectrons produced when the ultraviolet radiation falls on zinc plate therefore both zinc plate and the electroscope loose charges discharging the electroscope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function of metal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Frequency of the incident radiation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Thresh hold frequency of metal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bi.h</w:t>
      </w:r>
      <w:proofErr w:type="spellEnd"/>
      <w:r>
        <w:rPr>
          <w:rFonts w:ascii="Times New Roman" w:hAnsi="Times New Roman" w:cs="Times New Roman"/>
          <w:sz w:val="24"/>
          <w:szCs w:val="24"/>
        </w:rPr>
        <w:t>=slope</w:t>
      </w:r>
    </w:p>
    <w:p w:rsidR="00C800F0" w:rsidRPr="008172B5" w:rsidRDefault="00C800F0" w:rsidP="00C800F0">
      <w:pPr>
        <w:rPr>
          <w:rFonts w:ascii="Times New Roman" w:hAnsi="Times New Roman" w:cs="Times New Roman"/>
          <w:sz w:val="24"/>
          <w:szCs w:val="24"/>
          <w:u w:val="single"/>
        </w:rPr>
      </w:pPr>
      <w:r w:rsidRPr="008172B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172B5">
        <w:rPr>
          <w:rFonts w:ascii="Times New Roman" w:hAnsi="Times New Roman" w:cs="Times New Roman"/>
          <w:sz w:val="24"/>
          <w:szCs w:val="24"/>
          <w:u w:val="single"/>
        </w:rPr>
        <w:t>(9-3)x10</w:t>
      </w:r>
      <w:r w:rsidRPr="008172B5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-19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(2.5-1.5)x10</w:t>
      </w:r>
      <w:r w:rsidRPr="008172B5">
        <w:rPr>
          <w:rFonts w:ascii="Times New Roman" w:hAnsi="Times New Roman" w:cs="Times New Roman"/>
          <w:sz w:val="24"/>
          <w:szCs w:val="24"/>
          <w:vertAlign w:val="superscript"/>
        </w:rPr>
        <w:t>15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=6.0x10</w:t>
      </w:r>
      <w:r w:rsidRPr="00BD084A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>
        <w:rPr>
          <w:rFonts w:ascii="Times New Roman" w:hAnsi="Times New Roman" w:cs="Times New Roman"/>
          <w:sz w:val="24"/>
          <w:szCs w:val="24"/>
        </w:rPr>
        <w:t>js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ii.F</w:t>
      </w:r>
      <w:r w:rsidRPr="00BD084A">
        <w:rPr>
          <w:rFonts w:ascii="Times New Roman" w:hAnsi="Times New Roman" w:cs="Times New Roman"/>
          <w:sz w:val="24"/>
          <w:szCs w:val="24"/>
          <w:vertAlign w:val="subscript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>=x-intercepts =1.0x10</w:t>
      </w:r>
      <w:r w:rsidRPr="00BD084A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>hz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</w:t>
      </w:r>
      <w:r w:rsidRPr="00BD084A">
        <w:rPr>
          <w:rFonts w:ascii="Times New Roman" w:hAnsi="Times New Roman" w:cs="Times New Roman"/>
          <w:sz w:val="24"/>
          <w:szCs w:val="24"/>
          <w:vertAlign w:val="subscript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>=hf</w:t>
      </w:r>
      <w:r w:rsidRPr="00BD084A">
        <w:rPr>
          <w:rFonts w:ascii="Times New Roman" w:hAnsi="Times New Roman" w:cs="Times New Roman"/>
          <w:sz w:val="24"/>
          <w:szCs w:val="24"/>
          <w:vertAlign w:val="subscript"/>
        </w:rPr>
        <w:t>0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=6x10</w:t>
      </w:r>
      <w:r w:rsidRPr="00BD084A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>
        <w:rPr>
          <w:rFonts w:ascii="Times New Roman" w:hAnsi="Times New Roman" w:cs="Times New Roman"/>
          <w:sz w:val="24"/>
          <w:szCs w:val="24"/>
        </w:rPr>
        <w:t>x1.0x10</w:t>
      </w:r>
      <w:r w:rsidRPr="00BD084A">
        <w:rPr>
          <w:rFonts w:ascii="Times New Roman" w:hAnsi="Times New Roman" w:cs="Times New Roman"/>
          <w:sz w:val="24"/>
          <w:szCs w:val="24"/>
          <w:vertAlign w:val="superscript"/>
        </w:rPr>
        <w:t>15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=6.0x10</w:t>
      </w:r>
      <w:r w:rsidRPr="00BD084A"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>
        <w:rPr>
          <w:rFonts w:ascii="Times New Roman" w:hAnsi="Times New Roman" w:cs="Times New Roman"/>
          <w:sz w:val="24"/>
          <w:szCs w:val="24"/>
        </w:rPr>
        <w:t>j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16i.Filament heats the cathode electrons which gain energy to escape from the surface.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ii.Accelerating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electrons of focusing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iii.Across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plate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iv.To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reduce collisions with air \molecules that could lead to ionization 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b.Height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=4cm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Meet value =4x5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=20V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ii.2 wavelength =16cm.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T=8x20x10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-3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=0.16s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F=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T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0.16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=6.25Hz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iii.Double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 cycles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17i.</w:t>
      </w:r>
    </w:p>
    <w:p w:rsidR="00C800F0" w:rsidRDefault="00731996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943600" cy="6297421"/>
            <wp:effectExtent l="19050" t="0" r="0" b="0"/>
            <wp:docPr id="4" name="Picture 1" descr="C:\Users\KAMANJA PC\Contacts\Desktop\IMG_20170702_142050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NJA PC\Contacts\Desktop\IMG_20170702_142050_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ii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bi.M</w:t>
      </w:r>
      <w:proofErr w:type="spellEnd"/>
      <w:r>
        <w:rPr>
          <w:rFonts w:ascii="Times New Roman" w:hAnsi="Times New Roman" w:cs="Times New Roman"/>
          <w:sz w:val="24"/>
          <w:szCs w:val="24"/>
        </w:rPr>
        <w:t>=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V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>
        <w:rPr>
          <w:rFonts w:ascii="Times New Roman" w:hAnsi="Times New Roman" w:cs="Times New Roman"/>
          <w:sz w:val="24"/>
          <w:szCs w:val="24"/>
        </w:rPr>
        <w:t>=3                V/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80-V</w:t>
      </w:r>
      <w:r>
        <w:rPr>
          <w:rFonts w:ascii="Times New Roman" w:hAnsi="Times New Roman" w:cs="Times New Roman"/>
          <w:sz w:val="24"/>
          <w:szCs w:val="24"/>
        </w:rPr>
        <w:t>=3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VU=80                     V=240-3</w:t>
      </w:r>
      <w:r w:rsidRPr="00D226E4">
        <w:rPr>
          <w:rFonts w:ascii="Times New Roman" w:hAnsi="Times New Roman" w:cs="Times New Roman"/>
          <w:sz w:val="24"/>
          <w:szCs w:val="24"/>
        </w:rPr>
        <w:t>V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U=80-v                       V=60cm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>
        <w:rPr>
          <w:rFonts w:ascii="Times New Roman" w:hAnsi="Times New Roman" w:cs="Times New Roman"/>
          <w:sz w:val="24"/>
          <w:szCs w:val="24"/>
        </w:rPr>
        <w:t>h=</w:t>
      </w:r>
      <w:proofErr w:type="gramEnd"/>
      <w:r>
        <w:rPr>
          <w:rFonts w:ascii="Times New Roman" w:hAnsi="Times New Roman" w:cs="Times New Roman"/>
          <w:sz w:val="24"/>
          <w:szCs w:val="24"/>
        </w:rPr>
        <w:t>80-60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=20cm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/f=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+</w:t>
      </w:r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v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226E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D226E4">
        <w:rPr>
          <w:rFonts w:ascii="Times New Roman" w:hAnsi="Times New Roman" w:cs="Times New Roman"/>
          <w:sz w:val="24"/>
          <w:szCs w:val="24"/>
          <w:vertAlign w:val="subscript"/>
        </w:rPr>
        <w:t>20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=15cm</w:t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800F0" w:rsidRDefault="00E56878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943600" cy="3526536"/>
            <wp:effectExtent l="19050" t="0" r="0" b="0"/>
            <wp:docPr id="6" name="Picture 1" descr="C:\Users\KAMANJA PC\Contacts\Desktop\IMG_20170702_141932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NJA PC\Contacts\Desktop\IMG_20170702_141932_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</w:p>
    <w:p w:rsidR="00C800F0" w:rsidRDefault="00C800F0" w:rsidP="00C800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397C" w:rsidRDefault="00E56878"/>
    <w:sectPr w:rsidR="00F1397C" w:rsidSect="003452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00F0"/>
    <w:rsid w:val="000A737C"/>
    <w:rsid w:val="00125AEE"/>
    <w:rsid w:val="003452BA"/>
    <w:rsid w:val="003976AD"/>
    <w:rsid w:val="00415F60"/>
    <w:rsid w:val="00484E9D"/>
    <w:rsid w:val="005C21DF"/>
    <w:rsid w:val="00731996"/>
    <w:rsid w:val="00BD3DC7"/>
    <w:rsid w:val="00C800F0"/>
    <w:rsid w:val="00D22601"/>
    <w:rsid w:val="00E06968"/>
    <w:rsid w:val="00E5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00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6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KIANGIMA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MoureenWangari</dc:creator>
  <cp:keywords/>
  <dc:description/>
  <cp:lastModifiedBy>KAMANJA PC</cp:lastModifiedBy>
  <cp:revision>9</cp:revision>
  <dcterms:created xsi:type="dcterms:W3CDTF">1981-06-09T03:01:00Z</dcterms:created>
  <dcterms:modified xsi:type="dcterms:W3CDTF">2017-07-02T12:24:00Z</dcterms:modified>
</cp:coreProperties>
</file>